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521" w:rsidRDefault="00D615E9">
      <w:pPr>
        <w:spacing w:before="720"/>
        <w:jc w:val="right"/>
        <w:rPr>
          <w:rFonts w:ascii="Verdana" w:hAnsi="Verdana" w:cs="Verdana"/>
          <w:b/>
          <w:bCs/>
          <w:spacing w:val="-17"/>
          <w:w w:val="105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0" allowOverlap="1">
                <wp:simplePos x="0" y="0"/>
                <wp:positionH relativeFrom="column">
                  <wp:posOffset>-1591310</wp:posOffset>
                </wp:positionH>
                <wp:positionV relativeFrom="paragraph">
                  <wp:posOffset>3810</wp:posOffset>
                </wp:positionV>
                <wp:extent cx="1332230" cy="1277620"/>
                <wp:effectExtent l="0" t="0" r="0" b="0"/>
                <wp:wrapSquare wrapText="bothSides"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2230" cy="12776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3521" w:rsidRDefault="00D615E9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333500" cy="1276350"/>
                                  <wp:effectExtent l="0" t="0" r="0" b="0"/>
                                  <wp:docPr id="7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3500" cy="1276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25.3pt;margin-top:.3pt;width:104.9pt;height:100.6pt;z-index: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" o:allowincell="f" stroked="f">
                <v:fill opacity="0"/>
                <v:textbox inset="0,0,0,0">
                  <w:txbxContent>
                    <w:p w:rsidR="00BA3521" w:rsidRDefault="00D615E9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333500" cy="1276350"/>
                            <wp:effectExtent l="0" t="0" r="0" b="0"/>
                            <wp:docPr id="7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3500" cy="1276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0" allowOverlap="1">
                <wp:simplePos x="0" y="0"/>
                <wp:positionH relativeFrom="column">
                  <wp:posOffset>3754755</wp:posOffset>
                </wp:positionH>
                <wp:positionV relativeFrom="paragraph">
                  <wp:posOffset>1270</wp:posOffset>
                </wp:positionV>
                <wp:extent cx="1612265" cy="1160780"/>
                <wp:effectExtent l="0" t="0" r="0" b="0"/>
                <wp:wrapSquare wrapText="bothSides"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2265" cy="11607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3521" w:rsidRDefault="00D615E9">
                            <w:pPr>
                              <w:ind w:left="216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466850" cy="1162050"/>
                                  <wp:effectExtent l="0" t="0" r="0" b="0"/>
                                  <wp:docPr id="6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66850" cy="1162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295.65pt;margin-top:.1pt;width:126.95pt;height:91.4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" o:allowincell="f" stroked="f">
                <v:fill opacity="0"/>
                <v:textbox inset="0,0,0,0">
                  <w:txbxContent>
                    <w:p w:rsidR="00BA3521" w:rsidRDefault="00D615E9">
                      <w:pPr>
                        <w:ind w:left="216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466850" cy="1162050"/>
                            <wp:effectExtent l="0" t="0" r="0" b="0"/>
                            <wp:docPr id="6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66850" cy="1162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A3521">
        <w:rPr>
          <w:rFonts w:ascii="Verdana" w:hAnsi="Verdana" w:cs="Verdana"/>
          <w:b/>
          <w:bCs/>
          <w:spacing w:val="-17"/>
          <w:w w:val="105"/>
          <w:sz w:val="40"/>
          <w:szCs w:val="40"/>
        </w:rPr>
        <w:t>General Test Strategies</w:t>
      </w:r>
    </w:p>
    <w:p w:rsidR="00BA3521" w:rsidRDefault="00BA3521" w:rsidP="008E1DB1">
      <w:pPr>
        <w:spacing w:before="324" w:after="612"/>
        <w:jc w:val="center"/>
        <w:rPr>
          <w:rFonts w:ascii="Lucida Bright" w:hAnsi="Lucida Bright" w:cs="Lucida Bright"/>
          <w:i/>
          <w:iCs/>
          <w:spacing w:val="-7"/>
          <w:w w:val="105"/>
        </w:rPr>
      </w:pPr>
      <w:r>
        <w:rPr>
          <w:rFonts w:ascii="Lucida Bright" w:hAnsi="Lucida Bright" w:cs="Lucida Bright"/>
          <w:i/>
          <w:iCs/>
          <w:spacing w:val="-10"/>
          <w:w w:val="105"/>
        </w:rPr>
        <w:t xml:space="preserve">Test taking is a process. Consider these steps as you </w:t>
      </w:r>
      <w:r>
        <w:rPr>
          <w:rFonts w:ascii="Lucida Bright" w:hAnsi="Lucida Bright" w:cs="Lucida Bright"/>
          <w:i/>
          <w:iCs/>
          <w:spacing w:val="-7"/>
          <w:w w:val="105"/>
        </w:rPr>
        <w:t>prepare for tests, tak</w:t>
      </w:r>
      <w:r w:rsidR="008E1DB1">
        <w:rPr>
          <w:rFonts w:ascii="Lucida Bright" w:hAnsi="Lucida Bright" w:cs="Lucida Bright"/>
          <w:i/>
          <w:iCs/>
          <w:spacing w:val="-7"/>
          <w:w w:val="105"/>
        </w:rPr>
        <w:t xml:space="preserve">e the test, and review returned </w:t>
      </w:r>
      <w:r>
        <w:rPr>
          <w:rFonts w:ascii="Lucida Bright" w:hAnsi="Lucida Bright" w:cs="Lucida Bright"/>
          <w:i/>
          <w:iCs/>
          <w:spacing w:val="-7"/>
          <w:w w:val="105"/>
        </w:rPr>
        <w:t>tests.</w:t>
      </w:r>
    </w:p>
    <w:p w:rsidR="00BA3521" w:rsidRDefault="00BA3521">
      <w:pPr>
        <w:widowControl/>
        <w:kinsoku/>
        <w:autoSpaceDE w:val="0"/>
        <w:autoSpaceDN w:val="0"/>
        <w:adjustRightInd w:val="0"/>
        <w:sectPr w:rsidR="00BA3521">
          <w:footerReference w:type="default" r:id="rId10"/>
          <w:footerReference w:type="first" r:id="rId11"/>
          <w:pgSz w:w="12240" w:h="15840"/>
          <w:pgMar w:top="440" w:right="2269" w:bottom="606" w:left="3071" w:header="720" w:footer="654" w:gutter="0"/>
          <w:cols w:space="720"/>
          <w:noEndnote/>
          <w:titlePg/>
        </w:sectPr>
      </w:pPr>
    </w:p>
    <w:p w:rsidR="00BA3521" w:rsidRDefault="00BA3521">
      <w:pPr>
        <w:ind w:left="504"/>
        <w:rPr>
          <w:rFonts w:ascii="Verdana" w:hAnsi="Verdana" w:cs="Verdana"/>
          <w:b/>
          <w:bCs/>
          <w:spacing w:val="-8"/>
          <w:w w:val="105"/>
          <w:sz w:val="28"/>
          <w:szCs w:val="28"/>
        </w:rPr>
      </w:pPr>
      <w:r>
        <w:rPr>
          <w:rFonts w:ascii="Verdana" w:hAnsi="Verdana" w:cs="Verdana"/>
          <w:b/>
          <w:bCs/>
          <w:spacing w:val="-8"/>
          <w:w w:val="105"/>
          <w:sz w:val="28"/>
          <w:szCs w:val="28"/>
        </w:rPr>
        <w:lastRenderedPageBreak/>
        <w:t>Throughout the Semester:</w:t>
      </w:r>
    </w:p>
    <w:p w:rsidR="00BA3521" w:rsidRDefault="00BA3521">
      <w:pPr>
        <w:ind w:left="504"/>
        <w:rPr>
          <w:rFonts w:ascii="Franklin Gothic Book" w:hAnsi="Franklin Gothic Book" w:cs="Franklin Gothic Book"/>
          <w:spacing w:val="-6"/>
          <w:w w:val="105"/>
          <w:sz w:val="26"/>
          <w:szCs w:val="26"/>
        </w:rPr>
      </w:pPr>
      <w:r>
        <w:rPr>
          <w:rFonts w:ascii="Franklin Gothic Book" w:hAnsi="Franklin Gothic Book" w:cs="Franklin Gothic Book"/>
          <w:spacing w:val="-6"/>
          <w:w w:val="105"/>
          <w:sz w:val="26"/>
          <w:szCs w:val="26"/>
        </w:rPr>
        <w:t>Early in the course find out:</w:t>
      </w:r>
    </w:p>
    <w:p w:rsidR="00BA3521" w:rsidRDefault="00BA3521">
      <w:pPr>
        <w:numPr>
          <w:ilvl w:val="0"/>
          <w:numId w:val="1"/>
        </w:numPr>
        <w:tabs>
          <w:tab w:val="clear" w:pos="432"/>
          <w:tab w:val="num" w:pos="1296"/>
        </w:tabs>
        <w:spacing w:line="216" w:lineRule="auto"/>
        <w:rPr>
          <w:rFonts w:ascii="Franklin Gothic Book" w:hAnsi="Franklin Gothic Book" w:cs="Franklin Gothic Book"/>
          <w:spacing w:val="-5"/>
          <w:w w:val="105"/>
          <w:sz w:val="26"/>
          <w:szCs w:val="26"/>
        </w:rPr>
      </w:pPr>
      <w:r>
        <w:rPr>
          <w:rFonts w:ascii="Franklin Gothic Book" w:hAnsi="Franklin Gothic Book" w:cs="Franklin Gothic Book"/>
          <w:spacing w:val="-5"/>
          <w:w w:val="105"/>
          <w:sz w:val="26"/>
          <w:szCs w:val="26"/>
        </w:rPr>
        <w:t>The type of exams (e.g., essays vs. multiple choice).</w:t>
      </w:r>
    </w:p>
    <w:p w:rsidR="00BA3521" w:rsidRDefault="00BA3521">
      <w:pPr>
        <w:numPr>
          <w:ilvl w:val="0"/>
          <w:numId w:val="1"/>
        </w:numPr>
        <w:tabs>
          <w:tab w:val="clear" w:pos="432"/>
          <w:tab w:val="num" w:pos="1296"/>
        </w:tabs>
        <w:spacing w:line="180" w:lineRule="auto"/>
        <w:rPr>
          <w:rFonts w:ascii="Franklin Gothic Book" w:hAnsi="Franklin Gothic Book" w:cs="Franklin Gothic Book"/>
          <w:spacing w:val="-6"/>
          <w:w w:val="105"/>
          <w:sz w:val="26"/>
          <w:szCs w:val="26"/>
        </w:rPr>
      </w:pPr>
      <w:r>
        <w:rPr>
          <w:rFonts w:ascii="Franklin Gothic Book" w:hAnsi="Franklin Gothic Book" w:cs="Franklin Gothic Book"/>
          <w:spacing w:val="-6"/>
          <w:w w:val="105"/>
          <w:sz w:val="26"/>
          <w:szCs w:val="26"/>
        </w:rPr>
        <w:t>The date of the exams.</w:t>
      </w:r>
    </w:p>
    <w:p w:rsidR="00BA3521" w:rsidRDefault="00BA3521">
      <w:pPr>
        <w:numPr>
          <w:ilvl w:val="0"/>
          <w:numId w:val="1"/>
        </w:numPr>
        <w:tabs>
          <w:tab w:val="clear" w:pos="432"/>
          <w:tab w:val="num" w:pos="1296"/>
        </w:tabs>
        <w:spacing w:before="72" w:line="211" w:lineRule="auto"/>
        <w:rPr>
          <w:rFonts w:ascii="Franklin Gothic Book" w:hAnsi="Franklin Gothic Book" w:cs="Franklin Gothic Book"/>
          <w:spacing w:val="-6"/>
          <w:w w:val="105"/>
          <w:sz w:val="26"/>
          <w:szCs w:val="26"/>
        </w:rPr>
      </w:pPr>
      <w:r>
        <w:rPr>
          <w:rFonts w:ascii="Franklin Gothic Book" w:hAnsi="Franklin Gothic Book" w:cs="Franklin Gothic Book"/>
          <w:spacing w:val="-6"/>
          <w:w w:val="105"/>
          <w:sz w:val="26"/>
          <w:szCs w:val="26"/>
        </w:rPr>
        <w:t>The scope of the exams</w:t>
      </w:r>
    </w:p>
    <w:p w:rsidR="00BA3521" w:rsidRDefault="00BA3521">
      <w:pPr>
        <w:numPr>
          <w:ilvl w:val="0"/>
          <w:numId w:val="1"/>
        </w:numPr>
        <w:tabs>
          <w:tab w:val="clear" w:pos="432"/>
          <w:tab w:val="num" w:pos="1296"/>
        </w:tabs>
        <w:spacing w:before="36" w:line="182" w:lineRule="auto"/>
        <w:rPr>
          <w:rFonts w:ascii="Franklin Gothic Book" w:hAnsi="Franklin Gothic Book" w:cs="Franklin Gothic Book"/>
          <w:spacing w:val="-6"/>
          <w:w w:val="105"/>
          <w:sz w:val="26"/>
          <w:szCs w:val="26"/>
        </w:rPr>
      </w:pPr>
      <w:r>
        <w:rPr>
          <w:rFonts w:ascii="Franklin Gothic Book" w:hAnsi="Franklin Gothic Book" w:cs="Franklin Gothic Book"/>
          <w:spacing w:val="-6"/>
          <w:w w:val="105"/>
          <w:sz w:val="26"/>
          <w:szCs w:val="26"/>
        </w:rPr>
        <w:t>Where the exam material comes from</w:t>
      </w:r>
    </w:p>
    <w:p w:rsidR="00BA3521" w:rsidRDefault="00BA3521">
      <w:pPr>
        <w:spacing w:before="288"/>
        <w:ind w:left="504"/>
        <w:rPr>
          <w:rFonts w:ascii="Franklin Gothic Book" w:hAnsi="Franklin Gothic Book" w:cs="Franklin Gothic Book"/>
          <w:spacing w:val="-6"/>
          <w:w w:val="105"/>
          <w:sz w:val="26"/>
          <w:szCs w:val="26"/>
        </w:rPr>
      </w:pPr>
      <w:r>
        <w:rPr>
          <w:rFonts w:ascii="Franklin Gothic Book" w:hAnsi="Franklin Gothic Book" w:cs="Franklin Gothic Book"/>
          <w:spacing w:val="-6"/>
          <w:w w:val="105"/>
          <w:sz w:val="26"/>
          <w:szCs w:val="26"/>
        </w:rPr>
        <w:t>Pay special attention to:</w:t>
      </w:r>
    </w:p>
    <w:p w:rsidR="00BA3521" w:rsidRDefault="00BA3521">
      <w:pPr>
        <w:numPr>
          <w:ilvl w:val="0"/>
          <w:numId w:val="1"/>
        </w:numPr>
        <w:tabs>
          <w:tab w:val="clear" w:pos="432"/>
          <w:tab w:val="num" w:pos="1296"/>
        </w:tabs>
        <w:spacing w:before="36" w:line="216" w:lineRule="auto"/>
        <w:rPr>
          <w:rFonts w:ascii="Franklin Gothic Book" w:hAnsi="Franklin Gothic Book" w:cs="Franklin Gothic Book"/>
          <w:spacing w:val="-4"/>
          <w:w w:val="105"/>
          <w:sz w:val="26"/>
          <w:szCs w:val="26"/>
        </w:rPr>
      </w:pPr>
      <w:r>
        <w:rPr>
          <w:rFonts w:ascii="Franklin Gothic Book" w:hAnsi="Franklin Gothic Book" w:cs="Franklin Gothic Book"/>
          <w:spacing w:val="-4"/>
          <w:w w:val="105"/>
          <w:sz w:val="26"/>
          <w:szCs w:val="26"/>
        </w:rPr>
        <w:t>Things the professor says will be on the test.</w:t>
      </w:r>
    </w:p>
    <w:p w:rsidR="00BA3521" w:rsidRDefault="00BA3521">
      <w:pPr>
        <w:numPr>
          <w:ilvl w:val="0"/>
          <w:numId w:val="1"/>
        </w:numPr>
        <w:tabs>
          <w:tab w:val="clear" w:pos="432"/>
          <w:tab w:val="num" w:pos="1296"/>
        </w:tabs>
        <w:spacing w:before="72" w:line="180" w:lineRule="auto"/>
        <w:rPr>
          <w:rFonts w:ascii="Franklin Gothic Book" w:hAnsi="Franklin Gothic Book" w:cs="Franklin Gothic Book"/>
          <w:spacing w:val="-6"/>
          <w:w w:val="105"/>
          <w:sz w:val="26"/>
          <w:szCs w:val="26"/>
        </w:rPr>
      </w:pPr>
      <w:r>
        <w:rPr>
          <w:rFonts w:ascii="Franklin Gothic Book" w:hAnsi="Franklin Gothic Book" w:cs="Franklin Gothic Book"/>
          <w:spacing w:val="-6"/>
          <w:w w:val="105"/>
          <w:sz w:val="26"/>
          <w:szCs w:val="26"/>
        </w:rPr>
        <w:t>Material that is not in the book.</w:t>
      </w:r>
    </w:p>
    <w:p w:rsidR="00BA3521" w:rsidRDefault="00BA3521">
      <w:pPr>
        <w:numPr>
          <w:ilvl w:val="0"/>
          <w:numId w:val="1"/>
        </w:numPr>
        <w:tabs>
          <w:tab w:val="clear" w:pos="432"/>
          <w:tab w:val="num" w:pos="1296"/>
        </w:tabs>
        <w:spacing w:before="72" w:line="211" w:lineRule="auto"/>
        <w:rPr>
          <w:rFonts w:ascii="Franklin Gothic Book" w:hAnsi="Franklin Gothic Book" w:cs="Franklin Gothic Book"/>
          <w:spacing w:val="-5"/>
          <w:w w:val="105"/>
          <w:sz w:val="26"/>
          <w:szCs w:val="26"/>
        </w:rPr>
      </w:pPr>
      <w:r>
        <w:rPr>
          <w:rFonts w:ascii="Franklin Gothic Book" w:hAnsi="Franklin Gothic Book" w:cs="Franklin Gothic Book"/>
          <w:spacing w:val="-5"/>
          <w:w w:val="105"/>
          <w:sz w:val="26"/>
          <w:szCs w:val="26"/>
        </w:rPr>
        <w:t>Terms, diagrams, etc. that were put on the board.</w:t>
      </w:r>
    </w:p>
    <w:p w:rsidR="00BA3521" w:rsidRDefault="00BA3521">
      <w:pPr>
        <w:spacing w:before="288"/>
        <w:ind w:left="504"/>
        <w:rPr>
          <w:rFonts w:ascii="Franklin Gothic Book" w:hAnsi="Franklin Gothic Book" w:cs="Franklin Gothic Book"/>
          <w:spacing w:val="-5"/>
          <w:w w:val="105"/>
          <w:sz w:val="26"/>
          <w:szCs w:val="26"/>
        </w:rPr>
      </w:pPr>
      <w:r>
        <w:rPr>
          <w:rFonts w:ascii="Franklin Gothic Book" w:hAnsi="Franklin Gothic Book" w:cs="Franklin Gothic Book"/>
          <w:spacing w:val="-5"/>
          <w:w w:val="105"/>
          <w:sz w:val="26"/>
          <w:szCs w:val="26"/>
        </w:rPr>
        <w:t>Plan reviews as part of your regularly weekly study schedule.</w:t>
      </w:r>
    </w:p>
    <w:p w:rsidR="00BA3521" w:rsidRDefault="00BA3521">
      <w:pPr>
        <w:spacing w:before="288" w:line="196" w:lineRule="auto"/>
        <w:ind w:left="504"/>
        <w:rPr>
          <w:rFonts w:ascii="Verdana" w:hAnsi="Verdana" w:cs="Verdana"/>
          <w:b/>
          <w:bCs/>
          <w:spacing w:val="-10"/>
          <w:w w:val="105"/>
          <w:sz w:val="28"/>
          <w:szCs w:val="28"/>
        </w:rPr>
      </w:pPr>
      <w:r>
        <w:rPr>
          <w:rFonts w:ascii="Verdana" w:hAnsi="Verdana" w:cs="Verdana"/>
          <w:b/>
          <w:bCs/>
          <w:spacing w:val="-10"/>
          <w:w w:val="105"/>
          <w:sz w:val="28"/>
          <w:szCs w:val="28"/>
        </w:rPr>
        <w:t>Prior to a Test:</w:t>
      </w:r>
    </w:p>
    <w:p w:rsidR="00BA3521" w:rsidRDefault="00BA3521">
      <w:pPr>
        <w:ind w:left="504" w:right="648"/>
        <w:rPr>
          <w:rFonts w:ascii="Franklin Gothic Book" w:hAnsi="Franklin Gothic Book" w:cs="Franklin Gothic Book"/>
          <w:w w:val="105"/>
          <w:sz w:val="26"/>
          <w:szCs w:val="26"/>
        </w:rPr>
      </w:pPr>
      <w:r>
        <w:rPr>
          <w:rFonts w:ascii="Franklin Gothic Book" w:hAnsi="Franklin Gothic Book" w:cs="Franklin Gothic Book"/>
          <w:spacing w:val="-7"/>
          <w:w w:val="105"/>
          <w:sz w:val="26"/>
          <w:szCs w:val="26"/>
        </w:rPr>
        <w:t xml:space="preserve">Predict how information in your notes, readings, or other sources will show up on the test. </w:t>
      </w:r>
      <w:r>
        <w:rPr>
          <w:rFonts w:ascii="Franklin Gothic Book" w:hAnsi="Franklin Gothic Book" w:cs="Franklin Gothic Book"/>
          <w:w w:val="105"/>
          <w:sz w:val="26"/>
          <w:szCs w:val="26"/>
        </w:rPr>
        <w:t>Think about:</w:t>
      </w:r>
    </w:p>
    <w:p w:rsidR="00BA3521" w:rsidRDefault="00BA3521">
      <w:pPr>
        <w:numPr>
          <w:ilvl w:val="0"/>
          <w:numId w:val="1"/>
        </w:numPr>
        <w:tabs>
          <w:tab w:val="clear" w:pos="432"/>
          <w:tab w:val="num" w:pos="1296"/>
        </w:tabs>
        <w:spacing w:before="72"/>
        <w:ind w:left="1296" w:right="1008" w:hanging="432"/>
        <w:rPr>
          <w:rFonts w:ascii="Franklin Gothic Book" w:hAnsi="Franklin Gothic Book" w:cs="Franklin Gothic Book"/>
          <w:w w:val="105"/>
          <w:sz w:val="26"/>
          <w:szCs w:val="26"/>
        </w:rPr>
      </w:pPr>
      <w:r>
        <w:rPr>
          <w:rFonts w:ascii="Franklin Gothic Book" w:hAnsi="Franklin Gothic Book" w:cs="Franklin Gothic Book"/>
          <w:spacing w:val="-10"/>
          <w:w w:val="105"/>
          <w:sz w:val="26"/>
          <w:szCs w:val="26"/>
        </w:rPr>
        <w:t xml:space="preserve">Test format (multiple choice, true false, matching, short answer essay/idea and </w:t>
      </w:r>
      <w:r>
        <w:rPr>
          <w:rFonts w:ascii="Franklin Gothic Book" w:hAnsi="Franklin Gothic Book" w:cs="Franklin Gothic Book"/>
          <w:w w:val="105"/>
          <w:sz w:val="26"/>
          <w:szCs w:val="26"/>
        </w:rPr>
        <w:t>essay.)</w:t>
      </w:r>
    </w:p>
    <w:p w:rsidR="00BA3521" w:rsidRDefault="00BA3521">
      <w:pPr>
        <w:numPr>
          <w:ilvl w:val="0"/>
          <w:numId w:val="1"/>
        </w:numPr>
        <w:tabs>
          <w:tab w:val="clear" w:pos="432"/>
          <w:tab w:val="num" w:pos="1296"/>
        </w:tabs>
        <w:spacing w:line="211" w:lineRule="auto"/>
        <w:ind w:left="1296" w:hanging="432"/>
        <w:rPr>
          <w:rFonts w:ascii="Franklin Gothic Book" w:hAnsi="Franklin Gothic Book" w:cs="Franklin Gothic Book"/>
          <w:spacing w:val="-5"/>
          <w:w w:val="105"/>
          <w:sz w:val="26"/>
          <w:szCs w:val="26"/>
        </w:rPr>
      </w:pPr>
      <w:r>
        <w:rPr>
          <w:rFonts w:ascii="Franklin Gothic Book" w:hAnsi="Franklin Gothic Book" w:cs="Franklin Gothic Book"/>
          <w:spacing w:val="-5"/>
          <w:w w:val="105"/>
          <w:sz w:val="26"/>
          <w:szCs w:val="26"/>
        </w:rPr>
        <w:t>Test information (based upon notes, book or both).</w:t>
      </w:r>
    </w:p>
    <w:p w:rsidR="00BA3521" w:rsidRDefault="00BA3521">
      <w:pPr>
        <w:numPr>
          <w:ilvl w:val="0"/>
          <w:numId w:val="1"/>
        </w:numPr>
        <w:tabs>
          <w:tab w:val="clear" w:pos="432"/>
          <w:tab w:val="num" w:pos="1296"/>
        </w:tabs>
        <w:spacing w:before="36" w:line="211" w:lineRule="auto"/>
        <w:ind w:left="1296" w:hanging="432"/>
        <w:rPr>
          <w:rFonts w:ascii="Franklin Gothic Book" w:hAnsi="Franklin Gothic Book" w:cs="Franklin Gothic Book"/>
          <w:spacing w:val="-5"/>
          <w:w w:val="105"/>
          <w:sz w:val="26"/>
          <w:szCs w:val="26"/>
        </w:rPr>
      </w:pPr>
      <w:r>
        <w:rPr>
          <w:rFonts w:ascii="Franklin Gothic Book" w:hAnsi="Franklin Gothic Book" w:cs="Franklin Gothic Book"/>
          <w:spacing w:val="-5"/>
          <w:w w:val="105"/>
          <w:sz w:val="26"/>
          <w:szCs w:val="26"/>
        </w:rPr>
        <w:t>Test areas (choose areas that the professor emphasized in class).</w:t>
      </w:r>
    </w:p>
    <w:p w:rsidR="00BA3521" w:rsidRDefault="00BA3521">
      <w:pPr>
        <w:spacing w:before="288"/>
        <w:ind w:left="504" w:right="648"/>
        <w:rPr>
          <w:rFonts w:ascii="Franklin Gothic Book" w:hAnsi="Franklin Gothic Book" w:cs="Franklin Gothic Book"/>
          <w:spacing w:val="-4"/>
          <w:w w:val="105"/>
          <w:sz w:val="26"/>
          <w:szCs w:val="26"/>
        </w:rPr>
      </w:pPr>
      <w:r>
        <w:rPr>
          <w:rFonts w:ascii="Franklin Gothic Book" w:hAnsi="Franklin Gothic Book" w:cs="Franklin Gothic Book"/>
          <w:spacing w:val="-10"/>
          <w:w w:val="105"/>
          <w:sz w:val="26"/>
          <w:szCs w:val="26"/>
        </w:rPr>
        <w:t xml:space="preserve">Decide on an active study strategy to prepare for the test. If necessary use more than one </w:t>
      </w:r>
      <w:r>
        <w:rPr>
          <w:rFonts w:ascii="Franklin Gothic Book" w:hAnsi="Franklin Gothic Book" w:cs="Franklin Gothic Book"/>
          <w:spacing w:val="-4"/>
          <w:w w:val="105"/>
          <w:sz w:val="26"/>
          <w:szCs w:val="26"/>
        </w:rPr>
        <w:t>strategy. Reading through your notes and textbook is not enough. Strategies include:</w:t>
      </w:r>
    </w:p>
    <w:p w:rsidR="00BA3521" w:rsidRDefault="00BA3521">
      <w:pPr>
        <w:numPr>
          <w:ilvl w:val="0"/>
          <w:numId w:val="1"/>
        </w:numPr>
        <w:tabs>
          <w:tab w:val="clear" w:pos="432"/>
          <w:tab w:val="num" w:pos="1296"/>
        </w:tabs>
        <w:spacing w:before="36" w:line="216" w:lineRule="auto"/>
        <w:rPr>
          <w:rFonts w:ascii="Franklin Gothic Book" w:hAnsi="Franklin Gothic Book" w:cs="Franklin Gothic Book"/>
          <w:spacing w:val="-6"/>
          <w:w w:val="105"/>
          <w:sz w:val="26"/>
          <w:szCs w:val="26"/>
        </w:rPr>
      </w:pPr>
      <w:r>
        <w:rPr>
          <w:rFonts w:ascii="Franklin Gothic Book" w:hAnsi="Franklin Gothic Book" w:cs="Franklin Gothic Book"/>
          <w:spacing w:val="-6"/>
          <w:w w:val="105"/>
          <w:sz w:val="26"/>
          <w:szCs w:val="26"/>
        </w:rPr>
        <w:t>Recreating Concept maps</w:t>
      </w:r>
    </w:p>
    <w:p w:rsidR="00BA3521" w:rsidRDefault="00BA3521">
      <w:pPr>
        <w:numPr>
          <w:ilvl w:val="0"/>
          <w:numId w:val="1"/>
        </w:numPr>
        <w:tabs>
          <w:tab w:val="clear" w:pos="432"/>
          <w:tab w:val="num" w:pos="1296"/>
        </w:tabs>
        <w:spacing w:before="36" w:line="216" w:lineRule="auto"/>
        <w:rPr>
          <w:rFonts w:ascii="Franklin Gothic Book" w:hAnsi="Franklin Gothic Book" w:cs="Franklin Gothic Book"/>
          <w:spacing w:val="-6"/>
          <w:w w:val="105"/>
          <w:sz w:val="26"/>
          <w:szCs w:val="26"/>
        </w:rPr>
      </w:pPr>
      <w:r>
        <w:rPr>
          <w:rFonts w:ascii="Franklin Gothic Book" w:hAnsi="Franklin Gothic Book" w:cs="Franklin Gothic Book"/>
          <w:spacing w:val="-6"/>
          <w:w w:val="105"/>
          <w:sz w:val="26"/>
          <w:szCs w:val="26"/>
        </w:rPr>
        <w:t>Developing Outlines</w:t>
      </w:r>
    </w:p>
    <w:p w:rsidR="00BA3521" w:rsidRDefault="00BA3521">
      <w:pPr>
        <w:numPr>
          <w:ilvl w:val="0"/>
          <w:numId w:val="1"/>
        </w:numPr>
        <w:tabs>
          <w:tab w:val="clear" w:pos="432"/>
          <w:tab w:val="num" w:pos="1296"/>
        </w:tabs>
        <w:spacing w:before="36" w:line="216" w:lineRule="auto"/>
        <w:rPr>
          <w:rFonts w:ascii="Franklin Gothic Book" w:hAnsi="Franklin Gothic Book" w:cs="Franklin Gothic Book"/>
          <w:spacing w:val="-6"/>
          <w:w w:val="105"/>
          <w:sz w:val="26"/>
          <w:szCs w:val="26"/>
        </w:rPr>
      </w:pPr>
      <w:r>
        <w:rPr>
          <w:rFonts w:ascii="Franklin Gothic Book" w:hAnsi="Franklin Gothic Book" w:cs="Franklin Gothic Book"/>
          <w:spacing w:val="-6"/>
          <w:w w:val="105"/>
          <w:sz w:val="26"/>
          <w:szCs w:val="26"/>
        </w:rPr>
        <w:t>Creating Sample tests</w:t>
      </w:r>
    </w:p>
    <w:p w:rsidR="00BA3521" w:rsidRDefault="00BA3521">
      <w:pPr>
        <w:numPr>
          <w:ilvl w:val="0"/>
          <w:numId w:val="1"/>
        </w:numPr>
        <w:tabs>
          <w:tab w:val="clear" w:pos="432"/>
          <w:tab w:val="num" w:pos="1296"/>
        </w:tabs>
        <w:spacing w:before="36" w:line="213" w:lineRule="auto"/>
        <w:rPr>
          <w:rFonts w:ascii="Franklin Gothic Book" w:hAnsi="Franklin Gothic Book" w:cs="Franklin Gothic Book"/>
          <w:spacing w:val="-6"/>
          <w:w w:val="105"/>
          <w:sz w:val="26"/>
          <w:szCs w:val="26"/>
        </w:rPr>
      </w:pPr>
      <w:r>
        <w:rPr>
          <w:rFonts w:ascii="Franklin Gothic Book" w:hAnsi="Franklin Gothic Book" w:cs="Franklin Gothic Book"/>
          <w:spacing w:val="-6"/>
          <w:w w:val="105"/>
          <w:sz w:val="26"/>
          <w:szCs w:val="26"/>
        </w:rPr>
        <w:t>Creating Study guides</w:t>
      </w:r>
    </w:p>
    <w:p w:rsidR="00BA3521" w:rsidRDefault="00BA3521">
      <w:pPr>
        <w:spacing w:before="288"/>
        <w:ind w:left="504"/>
        <w:rPr>
          <w:rFonts w:ascii="Franklin Gothic Book" w:hAnsi="Franklin Gothic Book" w:cs="Franklin Gothic Book"/>
          <w:spacing w:val="-5"/>
          <w:w w:val="105"/>
          <w:sz w:val="26"/>
          <w:szCs w:val="26"/>
        </w:rPr>
      </w:pPr>
      <w:r>
        <w:rPr>
          <w:rFonts w:ascii="Franklin Gothic Book" w:hAnsi="Franklin Gothic Book" w:cs="Franklin Gothic Book"/>
          <w:spacing w:val="-5"/>
          <w:w w:val="105"/>
          <w:sz w:val="26"/>
          <w:szCs w:val="26"/>
        </w:rPr>
        <w:t>Analyze Previous Exams You Have Taken in the Class</w:t>
      </w:r>
    </w:p>
    <w:p w:rsidR="00BA3521" w:rsidRDefault="00BA3521">
      <w:pPr>
        <w:numPr>
          <w:ilvl w:val="0"/>
          <w:numId w:val="1"/>
        </w:numPr>
        <w:tabs>
          <w:tab w:val="clear" w:pos="432"/>
          <w:tab w:val="num" w:pos="1296"/>
        </w:tabs>
        <w:spacing w:before="36" w:line="211" w:lineRule="auto"/>
        <w:rPr>
          <w:rFonts w:ascii="Franklin Gothic Book" w:hAnsi="Franklin Gothic Book" w:cs="Franklin Gothic Book"/>
          <w:spacing w:val="-6"/>
          <w:w w:val="105"/>
          <w:sz w:val="26"/>
          <w:szCs w:val="26"/>
        </w:rPr>
      </w:pPr>
      <w:r>
        <w:rPr>
          <w:rFonts w:ascii="Franklin Gothic Book" w:hAnsi="Franklin Gothic Book" w:cs="Franklin Gothic Book"/>
          <w:spacing w:val="-6"/>
          <w:w w:val="105"/>
          <w:sz w:val="26"/>
          <w:szCs w:val="26"/>
        </w:rPr>
        <w:t>Did you misread the question?</w:t>
      </w:r>
    </w:p>
    <w:p w:rsidR="00BA3521" w:rsidRDefault="00BA3521">
      <w:pPr>
        <w:numPr>
          <w:ilvl w:val="0"/>
          <w:numId w:val="1"/>
        </w:numPr>
        <w:tabs>
          <w:tab w:val="clear" w:pos="432"/>
          <w:tab w:val="num" w:pos="1296"/>
        </w:tabs>
        <w:spacing w:before="36" w:line="211" w:lineRule="auto"/>
        <w:rPr>
          <w:rFonts w:ascii="Franklin Gothic Book" w:hAnsi="Franklin Gothic Book" w:cs="Franklin Gothic Book"/>
          <w:spacing w:val="-5"/>
          <w:w w:val="105"/>
          <w:sz w:val="26"/>
          <w:szCs w:val="26"/>
        </w:rPr>
      </w:pPr>
      <w:r>
        <w:rPr>
          <w:rFonts w:ascii="Franklin Gothic Book" w:hAnsi="Franklin Gothic Book" w:cs="Franklin Gothic Book"/>
          <w:spacing w:val="-5"/>
          <w:w w:val="105"/>
          <w:sz w:val="26"/>
          <w:szCs w:val="26"/>
        </w:rPr>
        <w:t>Did you fail to get something important into your notes?</w:t>
      </w:r>
    </w:p>
    <w:p w:rsidR="00BA3521" w:rsidRDefault="00BA3521">
      <w:pPr>
        <w:numPr>
          <w:ilvl w:val="0"/>
          <w:numId w:val="1"/>
        </w:numPr>
        <w:tabs>
          <w:tab w:val="clear" w:pos="432"/>
          <w:tab w:val="num" w:pos="1296"/>
        </w:tabs>
        <w:spacing w:before="36" w:line="211" w:lineRule="auto"/>
        <w:rPr>
          <w:rFonts w:ascii="Franklin Gothic Book" w:hAnsi="Franklin Gothic Book" w:cs="Franklin Gothic Book"/>
          <w:spacing w:val="-6"/>
          <w:w w:val="105"/>
          <w:sz w:val="26"/>
          <w:szCs w:val="26"/>
        </w:rPr>
      </w:pPr>
      <w:r>
        <w:rPr>
          <w:rFonts w:ascii="Franklin Gothic Book" w:hAnsi="Franklin Gothic Book" w:cs="Franklin Gothic Book"/>
          <w:spacing w:val="-6"/>
          <w:w w:val="105"/>
          <w:sz w:val="26"/>
          <w:szCs w:val="26"/>
        </w:rPr>
        <w:t>Note the grader’s comments</w:t>
      </w:r>
    </w:p>
    <w:p w:rsidR="00BA3521" w:rsidRDefault="00BA3521">
      <w:pPr>
        <w:numPr>
          <w:ilvl w:val="0"/>
          <w:numId w:val="1"/>
        </w:numPr>
        <w:tabs>
          <w:tab w:val="clear" w:pos="432"/>
          <w:tab w:val="num" w:pos="1296"/>
        </w:tabs>
        <w:spacing w:line="216" w:lineRule="auto"/>
        <w:rPr>
          <w:rFonts w:ascii="Franklin Gothic Book" w:hAnsi="Franklin Gothic Book" w:cs="Franklin Gothic Book"/>
          <w:spacing w:val="-5"/>
          <w:w w:val="105"/>
          <w:sz w:val="26"/>
          <w:szCs w:val="26"/>
        </w:rPr>
      </w:pPr>
      <w:r>
        <w:rPr>
          <w:rFonts w:ascii="Franklin Gothic Book" w:hAnsi="Franklin Gothic Book" w:cs="Franklin Gothic Book"/>
          <w:spacing w:val="-5"/>
          <w:w w:val="105"/>
          <w:sz w:val="26"/>
          <w:szCs w:val="26"/>
        </w:rPr>
        <w:t>Analyze the professor’s grading style</w:t>
      </w:r>
    </w:p>
    <w:p w:rsidR="00BA3521" w:rsidRDefault="00BA3521">
      <w:pPr>
        <w:widowControl/>
        <w:kinsoku/>
        <w:autoSpaceDE w:val="0"/>
        <w:autoSpaceDN w:val="0"/>
        <w:adjustRightInd w:val="0"/>
        <w:sectPr w:rsidR="00BA3521">
          <w:footerReference w:type="default" r:id="rId12"/>
          <w:footerReference w:type="first" r:id="rId13"/>
          <w:type w:val="continuous"/>
          <w:pgSz w:w="12240" w:h="15840"/>
          <w:pgMar w:top="440" w:right="657" w:bottom="606" w:left="565" w:header="720" w:footer="654" w:gutter="0"/>
          <w:cols w:space="720"/>
          <w:noEndnote/>
          <w:titlePg/>
        </w:sectPr>
      </w:pPr>
    </w:p>
    <w:p w:rsidR="00BA3521" w:rsidRDefault="00BA3521">
      <w:pPr>
        <w:rPr>
          <w:rFonts w:ascii="Verdana" w:hAnsi="Verdana" w:cs="Verdana"/>
          <w:b/>
          <w:bCs/>
          <w:spacing w:val="-8"/>
          <w:w w:val="105"/>
          <w:sz w:val="28"/>
          <w:szCs w:val="28"/>
        </w:rPr>
      </w:pPr>
      <w:r>
        <w:rPr>
          <w:rFonts w:ascii="Verdana" w:hAnsi="Verdana" w:cs="Verdana"/>
          <w:b/>
          <w:bCs/>
          <w:spacing w:val="-8"/>
          <w:w w:val="105"/>
          <w:sz w:val="28"/>
          <w:szCs w:val="28"/>
        </w:rPr>
        <w:lastRenderedPageBreak/>
        <w:t>The Final Review before an Exam/Test:</w:t>
      </w:r>
    </w:p>
    <w:p w:rsidR="008E1DB1" w:rsidRDefault="00BA3521" w:rsidP="008E1DB1">
      <w:pPr>
        <w:numPr>
          <w:ilvl w:val="0"/>
          <w:numId w:val="2"/>
        </w:numPr>
        <w:tabs>
          <w:tab w:val="clear" w:pos="360"/>
          <w:tab w:val="num" w:pos="720"/>
        </w:tabs>
        <w:ind w:right="144"/>
        <w:rPr>
          <w:rFonts w:ascii="Franklin Gothic Book" w:hAnsi="Franklin Gothic Book" w:cs="Franklin Gothic Book"/>
          <w:spacing w:val="-5"/>
          <w:w w:val="105"/>
          <w:sz w:val="26"/>
          <w:szCs w:val="26"/>
        </w:rPr>
      </w:pPr>
      <w:r>
        <w:rPr>
          <w:rFonts w:ascii="Franklin Gothic Book" w:hAnsi="Franklin Gothic Book" w:cs="Franklin Gothic Book"/>
          <w:spacing w:val="-9"/>
          <w:w w:val="105"/>
          <w:sz w:val="26"/>
          <w:szCs w:val="26"/>
        </w:rPr>
        <w:t xml:space="preserve">Take notes on test material if you haven't already. (Consider flash cards.) Use your </w:t>
      </w:r>
      <w:r>
        <w:rPr>
          <w:rFonts w:ascii="Franklin Gothic Book" w:hAnsi="Franklin Gothic Book" w:cs="Franklin Gothic Book"/>
          <w:spacing w:val="-5"/>
          <w:w w:val="105"/>
          <w:sz w:val="26"/>
          <w:szCs w:val="26"/>
        </w:rPr>
        <w:t>underlining/highlighting as a guide and be very selective.</w:t>
      </w:r>
    </w:p>
    <w:p w:rsidR="008E1DB1" w:rsidRDefault="00BA3521" w:rsidP="008E1DB1">
      <w:pPr>
        <w:numPr>
          <w:ilvl w:val="0"/>
          <w:numId w:val="2"/>
        </w:numPr>
        <w:tabs>
          <w:tab w:val="clear" w:pos="360"/>
          <w:tab w:val="num" w:pos="720"/>
        </w:tabs>
        <w:ind w:right="144"/>
        <w:rPr>
          <w:rFonts w:ascii="Franklin Gothic Book" w:hAnsi="Franklin Gothic Book" w:cs="Franklin Gothic Book"/>
          <w:spacing w:val="-5"/>
          <w:w w:val="105"/>
          <w:sz w:val="26"/>
          <w:szCs w:val="26"/>
        </w:rPr>
      </w:pPr>
      <w:r w:rsidRPr="008E1DB1">
        <w:rPr>
          <w:rFonts w:ascii="Franklin Gothic Book" w:hAnsi="Franklin Gothic Book" w:cs="Franklin Gothic Book"/>
          <w:spacing w:val="-5"/>
          <w:w w:val="105"/>
          <w:sz w:val="26"/>
          <w:szCs w:val="26"/>
        </w:rPr>
        <w:t>Recite from your lecture notes and text notes.</w:t>
      </w:r>
    </w:p>
    <w:p w:rsidR="008E1DB1" w:rsidRDefault="00BA3521" w:rsidP="008E1DB1">
      <w:pPr>
        <w:numPr>
          <w:ilvl w:val="0"/>
          <w:numId w:val="2"/>
        </w:numPr>
        <w:tabs>
          <w:tab w:val="clear" w:pos="360"/>
          <w:tab w:val="num" w:pos="720"/>
        </w:tabs>
        <w:ind w:right="144"/>
        <w:rPr>
          <w:rFonts w:ascii="Franklin Gothic Book" w:hAnsi="Franklin Gothic Book" w:cs="Franklin Gothic Book"/>
          <w:spacing w:val="-5"/>
          <w:w w:val="105"/>
          <w:sz w:val="26"/>
          <w:szCs w:val="26"/>
        </w:rPr>
      </w:pPr>
      <w:r w:rsidRPr="008E1DB1">
        <w:rPr>
          <w:rFonts w:ascii="Franklin Gothic Book" w:hAnsi="Franklin Gothic Book" w:cs="Franklin Gothic Book"/>
          <w:spacing w:val="-11"/>
          <w:w w:val="105"/>
          <w:sz w:val="26"/>
          <w:szCs w:val="26"/>
        </w:rPr>
        <w:t xml:space="preserve">Make summary sheets of the most important material and any important unlearned </w:t>
      </w:r>
      <w:r w:rsidRPr="008E1DB1">
        <w:rPr>
          <w:rFonts w:ascii="Franklin Gothic Book" w:hAnsi="Franklin Gothic Book" w:cs="Franklin Gothic Book"/>
          <w:spacing w:val="-5"/>
          <w:w w:val="105"/>
          <w:sz w:val="26"/>
          <w:szCs w:val="26"/>
        </w:rPr>
        <w:t>material (or separate cards into piles of cards "to learn" and "learned").</w:t>
      </w:r>
    </w:p>
    <w:p w:rsidR="008E1DB1" w:rsidRDefault="00BA3521" w:rsidP="008E1DB1">
      <w:pPr>
        <w:numPr>
          <w:ilvl w:val="0"/>
          <w:numId w:val="2"/>
        </w:numPr>
        <w:tabs>
          <w:tab w:val="clear" w:pos="360"/>
          <w:tab w:val="num" w:pos="720"/>
        </w:tabs>
        <w:ind w:right="144"/>
        <w:rPr>
          <w:rFonts w:ascii="Franklin Gothic Book" w:hAnsi="Franklin Gothic Book" w:cs="Franklin Gothic Book"/>
          <w:spacing w:val="-5"/>
          <w:w w:val="105"/>
          <w:sz w:val="26"/>
          <w:szCs w:val="26"/>
        </w:rPr>
      </w:pPr>
      <w:r w:rsidRPr="008E1DB1">
        <w:rPr>
          <w:rFonts w:ascii="Franklin Gothic Book" w:hAnsi="Franklin Gothic Book" w:cs="Franklin Gothic Book"/>
          <w:spacing w:val="-5"/>
          <w:w w:val="105"/>
          <w:sz w:val="26"/>
          <w:szCs w:val="26"/>
        </w:rPr>
        <w:t>Recite from your summary sheets (or cards "to learn").</w:t>
      </w:r>
    </w:p>
    <w:p w:rsidR="008E1DB1" w:rsidRDefault="00BA3521" w:rsidP="008E1DB1">
      <w:pPr>
        <w:numPr>
          <w:ilvl w:val="0"/>
          <w:numId w:val="2"/>
        </w:numPr>
        <w:tabs>
          <w:tab w:val="clear" w:pos="360"/>
          <w:tab w:val="num" w:pos="720"/>
        </w:tabs>
        <w:ind w:right="144"/>
        <w:rPr>
          <w:rFonts w:ascii="Franklin Gothic Book" w:hAnsi="Franklin Gothic Book" w:cs="Franklin Gothic Book"/>
          <w:spacing w:val="-5"/>
          <w:w w:val="105"/>
          <w:sz w:val="26"/>
          <w:szCs w:val="26"/>
        </w:rPr>
      </w:pPr>
      <w:r w:rsidRPr="008E1DB1">
        <w:rPr>
          <w:rFonts w:ascii="Franklin Gothic Book" w:hAnsi="Franklin Gothic Book" w:cs="Franklin Gothic Book"/>
          <w:spacing w:val="-5"/>
          <w:w w:val="105"/>
          <w:sz w:val="26"/>
          <w:szCs w:val="26"/>
        </w:rPr>
        <w:t>Make "summary of summary of summary" sheets (or separate flash cards further).</w:t>
      </w:r>
    </w:p>
    <w:p w:rsidR="00BA3521" w:rsidRPr="008E1DB1" w:rsidRDefault="00BA3521" w:rsidP="008E1DB1">
      <w:pPr>
        <w:numPr>
          <w:ilvl w:val="0"/>
          <w:numId w:val="2"/>
        </w:numPr>
        <w:tabs>
          <w:tab w:val="clear" w:pos="360"/>
          <w:tab w:val="num" w:pos="720"/>
        </w:tabs>
        <w:ind w:right="144"/>
        <w:rPr>
          <w:rFonts w:ascii="Franklin Gothic Book" w:hAnsi="Franklin Gothic Book" w:cs="Franklin Gothic Book"/>
          <w:spacing w:val="-5"/>
          <w:w w:val="105"/>
          <w:sz w:val="26"/>
          <w:szCs w:val="26"/>
        </w:rPr>
      </w:pPr>
      <w:r w:rsidRPr="008E1DB1">
        <w:rPr>
          <w:rFonts w:ascii="Franklin Gothic Book" w:hAnsi="Franklin Gothic Book" w:cs="Franklin Gothic Book"/>
          <w:spacing w:val="-6"/>
          <w:w w:val="105"/>
          <w:sz w:val="26"/>
          <w:szCs w:val="26"/>
        </w:rPr>
        <w:t>Pay special attention to:</w:t>
      </w:r>
    </w:p>
    <w:p w:rsidR="00BA3521" w:rsidRDefault="00BA3521">
      <w:pPr>
        <w:ind w:left="1080"/>
        <w:rPr>
          <w:rFonts w:ascii="Franklin Gothic Book" w:hAnsi="Franklin Gothic Book" w:cs="Franklin Gothic Book"/>
          <w:spacing w:val="-4"/>
          <w:w w:val="105"/>
          <w:sz w:val="26"/>
          <w:szCs w:val="26"/>
        </w:rPr>
      </w:pPr>
      <w:proofErr w:type="gramStart"/>
      <w:r>
        <w:rPr>
          <w:rFonts w:ascii="Courier New" w:hAnsi="Courier New" w:cs="Courier New"/>
          <w:spacing w:val="-4"/>
          <w:w w:val="105"/>
          <w:sz w:val="26"/>
          <w:szCs w:val="26"/>
        </w:rPr>
        <w:t>o</w:t>
      </w:r>
      <w:proofErr w:type="gramEnd"/>
      <w:r>
        <w:rPr>
          <w:rFonts w:ascii="Courier New" w:hAnsi="Courier New" w:cs="Courier New"/>
          <w:spacing w:val="-4"/>
          <w:w w:val="105"/>
          <w:sz w:val="26"/>
          <w:szCs w:val="26"/>
        </w:rPr>
        <w:t xml:space="preserve"> </w:t>
      </w:r>
      <w:r>
        <w:rPr>
          <w:rFonts w:ascii="Franklin Gothic Book" w:hAnsi="Franklin Gothic Book" w:cs="Franklin Gothic Book"/>
          <w:spacing w:val="-4"/>
          <w:w w:val="105"/>
          <w:sz w:val="26"/>
          <w:szCs w:val="26"/>
        </w:rPr>
        <w:t>Material from the early part of the course</w:t>
      </w:r>
    </w:p>
    <w:p w:rsidR="00BA3521" w:rsidRDefault="00BA3521">
      <w:pPr>
        <w:ind w:left="1080"/>
        <w:rPr>
          <w:rFonts w:ascii="Franklin Gothic Book" w:hAnsi="Franklin Gothic Book" w:cs="Franklin Gothic Book"/>
          <w:spacing w:val="-4"/>
          <w:w w:val="105"/>
          <w:sz w:val="26"/>
          <w:szCs w:val="26"/>
        </w:rPr>
      </w:pPr>
      <w:proofErr w:type="gramStart"/>
      <w:r>
        <w:rPr>
          <w:rFonts w:ascii="Courier New" w:hAnsi="Courier New" w:cs="Courier New"/>
          <w:spacing w:val="-4"/>
          <w:w w:val="105"/>
          <w:sz w:val="26"/>
          <w:szCs w:val="26"/>
        </w:rPr>
        <w:t>o</w:t>
      </w:r>
      <w:proofErr w:type="gramEnd"/>
      <w:r>
        <w:rPr>
          <w:rFonts w:ascii="Courier New" w:hAnsi="Courier New" w:cs="Courier New"/>
          <w:spacing w:val="-4"/>
          <w:w w:val="105"/>
          <w:sz w:val="26"/>
          <w:szCs w:val="26"/>
        </w:rPr>
        <w:t xml:space="preserve"> </w:t>
      </w:r>
      <w:r>
        <w:rPr>
          <w:rFonts w:ascii="Franklin Gothic Book" w:hAnsi="Franklin Gothic Book" w:cs="Franklin Gothic Book"/>
          <w:spacing w:val="-4"/>
          <w:w w:val="105"/>
          <w:sz w:val="26"/>
          <w:szCs w:val="26"/>
        </w:rPr>
        <w:t>Confusing material</w:t>
      </w:r>
    </w:p>
    <w:p w:rsidR="00BA3521" w:rsidRDefault="00BA3521">
      <w:pPr>
        <w:ind w:left="1080"/>
        <w:rPr>
          <w:rFonts w:ascii="Franklin Gothic Book" w:hAnsi="Franklin Gothic Book" w:cs="Franklin Gothic Book"/>
          <w:spacing w:val="-4"/>
          <w:w w:val="105"/>
          <w:sz w:val="26"/>
          <w:szCs w:val="26"/>
        </w:rPr>
      </w:pPr>
      <w:proofErr w:type="gramStart"/>
      <w:r>
        <w:rPr>
          <w:rFonts w:ascii="Courier New" w:hAnsi="Courier New" w:cs="Courier New"/>
          <w:spacing w:val="-4"/>
          <w:w w:val="105"/>
          <w:sz w:val="26"/>
          <w:szCs w:val="26"/>
        </w:rPr>
        <w:t>o</w:t>
      </w:r>
      <w:proofErr w:type="gramEnd"/>
      <w:r>
        <w:rPr>
          <w:rFonts w:ascii="Courier New" w:hAnsi="Courier New" w:cs="Courier New"/>
          <w:spacing w:val="-4"/>
          <w:w w:val="105"/>
          <w:sz w:val="26"/>
          <w:szCs w:val="26"/>
        </w:rPr>
        <w:t xml:space="preserve"> </w:t>
      </w:r>
      <w:r>
        <w:rPr>
          <w:rFonts w:ascii="Franklin Gothic Book" w:hAnsi="Franklin Gothic Book" w:cs="Franklin Gothic Book"/>
          <w:spacing w:val="-4"/>
          <w:w w:val="105"/>
          <w:sz w:val="26"/>
          <w:szCs w:val="26"/>
        </w:rPr>
        <w:t>Concepts and principles</w:t>
      </w:r>
    </w:p>
    <w:p w:rsidR="00BA3521" w:rsidRDefault="00BA3521">
      <w:pPr>
        <w:spacing w:before="252"/>
        <w:rPr>
          <w:rFonts w:ascii="Franklin Gothic Book" w:hAnsi="Franklin Gothic Book" w:cs="Franklin Gothic Book"/>
          <w:spacing w:val="-5"/>
          <w:w w:val="105"/>
          <w:sz w:val="26"/>
          <w:szCs w:val="26"/>
        </w:rPr>
      </w:pPr>
      <w:r>
        <w:rPr>
          <w:rFonts w:ascii="Franklin Gothic Book" w:hAnsi="Franklin Gothic Book" w:cs="Franklin Gothic Book"/>
          <w:spacing w:val="-5"/>
          <w:w w:val="105"/>
          <w:sz w:val="26"/>
          <w:szCs w:val="26"/>
        </w:rPr>
        <w:t>Take care of yourself the night before the test:</w:t>
      </w:r>
    </w:p>
    <w:p w:rsidR="00BA3521" w:rsidRDefault="00BA3521" w:rsidP="008E1DB1">
      <w:pPr>
        <w:numPr>
          <w:ilvl w:val="0"/>
          <w:numId w:val="3"/>
        </w:numPr>
        <w:spacing w:line="208" w:lineRule="auto"/>
        <w:rPr>
          <w:rFonts w:ascii="Franklin Gothic Book" w:hAnsi="Franklin Gothic Book" w:cs="Franklin Gothic Book"/>
          <w:spacing w:val="-6"/>
          <w:w w:val="105"/>
          <w:sz w:val="26"/>
          <w:szCs w:val="26"/>
        </w:rPr>
      </w:pPr>
      <w:r>
        <w:rPr>
          <w:rFonts w:ascii="Franklin Gothic Book" w:hAnsi="Franklin Gothic Book" w:cs="Franklin Gothic Book"/>
          <w:spacing w:val="-6"/>
          <w:w w:val="105"/>
          <w:sz w:val="26"/>
          <w:szCs w:val="26"/>
        </w:rPr>
        <w:t>Get 6-8 hours of sleep</w:t>
      </w:r>
    </w:p>
    <w:p w:rsidR="00BA3521" w:rsidRDefault="00BA3521">
      <w:pPr>
        <w:numPr>
          <w:ilvl w:val="0"/>
          <w:numId w:val="2"/>
        </w:numPr>
        <w:tabs>
          <w:tab w:val="clear" w:pos="360"/>
          <w:tab w:val="num" w:pos="720"/>
        </w:tabs>
        <w:spacing w:line="211" w:lineRule="auto"/>
        <w:ind w:left="360" w:firstLine="0"/>
        <w:rPr>
          <w:rFonts w:ascii="Franklin Gothic Book" w:hAnsi="Franklin Gothic Book" w:cs="Franklin Gothic Book"/>
          <w:spacing w:val="-5"/>
          <w:w w:val="105"/>
          <w:sz w:val="26"/>
          <w:szCs w:val="26"/>
        </w:rPr>
      </w:pPr>
      <w:r>
        <w:rPr>
          <w:rFonts w:ascii="Franklin Gothic Book" w:hAnsi="Franklin Gothic Book" w:cs="Franklin Gothic Book"/>
          <w:spacing w:val="-5"/>
          <w:w w:val="105"/>
          <w:sz w:val="26"/>
          <w:szCs w:val="26"/>
        </w:rPr>
        <w:t>Visualize success (receiving a good grade on the test)</w:t>
      </w:r>
    </w:p>
    <w:p w:rsidR="00BA3521" w:rsidRDefault="00BA3521">
      <w:pPr>
        <w:spacing w:before="216"/>
        <w:rPr>
          <w:rFonts w:ascii="Verdana" w:hAnsi="Verdana" w:cs="Verdana"/>
          <w:b/>
          <w:bCs/>
          <w:spacing w:val="-10"/>
          <w:w w:val="105"/>
          <w:sz w:val="28"/>
          <w:szCs w:val="28"/>
        </w:rPr>
      </w:pPr>
      <w:r>
        <w:rPr>
          <w:rFonts w:ascii="Verdana" w:hAnsi="Verdana" w:cs="Verdana"/>
          <w:b/>
          <w:bCs/>
          <w:spacing w:val="-10"/>
          <w:w w:val="105"/>
          <w:sz w:val="28"/>
          <w:szCs w:val="28"/>
        </w:rPr>
        <w:t>During the Test:</w:t>
      </w:r>
    </w:p>
    <w:p w:rsidR="008E1DB1" w:rsidRDefault="00BA3521" w:rsidP="008E1DB1">
      <w:pPr>
        <w:numPr>
          <w:ilvl w:val="0"/>
          <w:numId w:val="3"/>
        </w:numPr>
        <w:ind w:right="288"/>
        <w:rPr>
          <w:rFonts w:ascii="Franklin Gothic Book" w:hAnsi="Franklin Gothic Book" w:cs="Franklin Gothic Book"/>
          <w:spacing w:val="-5"/>
          <w:w w:val="105"/>
          <w:sz w:val="26"/>
          <w:szCs w:val="26"/>
        </w:rPr>
      </w:pPr>
      <w:r>
        <w:rPr>
          <w:rFonts w:ascii="Franklin Gothic Book" w:hAnsi="Franklin Gothic Book" w:cs="Franklin Gothic Book"/>
          <w:spacing w:val="-6"/>
          <w:w w:val="105"/>
          <w:sz w:val="26"/>
          <w:szCs w:val="26"/>
        </w:rPr>
        <w:t>Get to the test site early so you can select a seat, organize your materials, and be</w:t>
      </w:r>
      <w:r>
        <w:rPr>
          <w:rFonts w:ascii="Franklin Gothic Book" w:hAnsi="Franklin Gothic Book" w:cs="Franklin Gothic Book"/>
          <w:spacing w:val="-6"/>
          <w:w w:val="105"/>
          <w:sz w:val="26"/>
          <w:szCs w:val="26"/>
        </w:rPr>
        <w:br/>
      </w:r>
      <w:r>
        <w:rPr>
          <w:rFonts w:ascii="Franklin Gothic Book" w:hAnsi="Franklin Gothic Book" w:cs="Franklin Gothic Book"/>
          <w:spacing w:val="-5"/>
          <w:w w:val="105"/>
          <w:sz w:val="26"/>
          <w:szCs w:val="26"/>
        </w:rPr>
        <w:t>relaxed. Take a few deep breaths to relax tense muscles. Repeat as needed.</w:t>
      </w:r>
    </w:p>
    <w:p w:rsidR="008E1DB1" w:rsidRDefault="00BA3521" w:rsidP="008E1DB1">
      <w:pPr>
        <w:numPr>
          <w:ilvl w:val="0"/>
          <w:numId w:val="3"/>
        </w:numPr>
        <w:ind w:right="288"/>
        <w:rPr>
          <w:rFonts w:ascii="Franklin Gothic Book" w:hAnsi="Franklin Gothic Book" w:cs="Franklin Gothic Book"/>
          <w:spacing w:val="-5"/>
          <w:w w:val="105"/>
          <w:sz w:val="26"/>
          <w:szCs w:val="26"/>
        </w:rPr>
      </w:pPr>
      <w:r w:rsidRPr="008E1DB1">
        <w:rPr>
          <w:rFonts w:ascii="Franklin Gothic Book" w:hAnsi="Franklin Gothic Book" w:cs="Franklin Gothic Book"/>
          <w:spacing w:val="-9"/>
          <w:w w:val="105"/>
          <w:sz w:val="26"/>
          <w:szCs w:val="26"/>
        </w:rPr>
        <w:t xml:space="preserve">Do a quick "mind dump" of information you don't want to forget. Write it down on </w:t>
      </w:r>
      <w:r w:rsidRPr="008E1DB1">
        <w:rPr>
          <w:rFonts w:ascii="Franklin Gothic Book" w:hAnsi="Franklin Gothic Book" w:cs="Franklin Gothic Book"/>
          <w:spacing w:val="-5"/>
          <w:w w:val="105"/>
          <w:sz w:val="26"/>
          <w:szCs w:val="26"/>
        </w:rPr>
        <w:t>scrap paper or in the margin of the test, if allowed.</w:t>
      </w:r>
    </w:p>
    <w:p w:rsidR="008E1DB1" w:rsidRDefault="00BA3521" w:rsidP="008E1DB1">
      <w:pPr>
        <w:numPr>
          <w:ilvl w:val="0"/>
          <w:numId w:val="3"/>
        </w:numPr>
        <w:ind w:right="288"/>
        <w:rPr>
          <w:rFonts w:ascii="Franklin Gothic Book" w:hAnsi="Franklin Gothic Book" w:cs="Franklin Gothic Book"/>
          <w:spacing w:val="-5"/>
          <w:w w:val="105"/>
          <w:sz w:val="26"/>
          <w:szCs w:val="26"/>
        </w:rPr>
      </w:pPr>
      <w:r w:rsidRPr="008E1DB1">
        <w:rPr>
          <w:rFonts w:ascii="Franklin Gothic Book" w:hAnsi="Franklin Gothic Book" w:cs="Franklin Gothic Book"/>
          <w:spacing w:val="-11"/>
          <w:w w:val="105"/>
          <w:sz w:val="26"/>
          <w:szCs w:val="26"/>
        </w:rPr>
        <w:t xml:space="preserve">Read the directions carefully!! Decide how much time you need to allot for each </w:t>
      </w:r>
      <w:r w:rsidRPr="008E1DB1">
        <w:rPr>
          <w:rFonts w:ascii="Franklin Gothic Book" w:hAnsi="Franklin Gothic Book" w:cs="Franklin Gothic Book"/>
          <w:w w:val="105"/>
          <w:sz w:val="26"/>
          <w:szCs w:val="26"/>
        </w:rPr>
        <w:t>section.</w:t>
      </w:r>
    </w:p>
    <w:p w:rsidR="00BA3521" w:rsidRPr="008E1DB1" w:rsidRDefault="00BA3521" w:rsidP="008E1DB1">
      <w:pPr>
        <w:numPr>
          <w:ilvl w:val="0"/>
          <w:numId w:val="3"/>
        </w:numPr>
        <w:ind w:right="288"/>
        <w:rPr>
          <w:rFonts w:ascii="Franklin Gothic Book" w:hAnsi="Franklin Gothic Book" w:cs="Franklin Gothic Book"/>
          <w:spacing w:val="-5"/>
          <w:w w:val="105"/>
          <w:sz w:val="26"/>
          <w:szCs w:val="26"/>
        </w:rPr>
      </w:pPr>
      <w:r w:rsidRPr="008E1DB1">
        <w:rPr>
          <w:rFonts w:ascii="Franklin Gothic Book" w:hAnsi="Franklin Gothic Book" w:cs="Franklin Gothic Book"/>
          <w:spacing w:val="-8"/>
          <w:w w:val="105"/>
          <w:sz w:val="26"/>
          <w:szCs w:val="26"/>
        </w:rPr>
        <w:t xml:space="preserve">Work on the "easiest" parts first to help yourself calm down. Matching questions are </w:t>
      </w:r>
      <w:r w:rsidRPr="008E1DB1">
        <w:rPr>
          <w:rFonts w:ascii="Franklin Gothic Book" w:hAnsi="Franklin Gothic Book" w:cs="Franklin Gothic Book"/>
          <w:spacing w:val="-6"/>
          <w:w w:val="105"/>
          <w:sz w:val="26"/>
          <w:szCs w:val="26"/>
        </w:rPr>
        <w:t>often good to start with because they provide a reminder of important terms and definitions.</w:t>
      </w:r>
    </w:p>
    <w:p w:rsidR="008E1DB1" w:rsidRDefault="00BA3521" w:rsidP="008E1DB1">
      <w:pPr>
        <w:numPr>
          <w:ilvl w:val="0"/>
          <w:numId w:val="2"/>
        </w:numPr>
        <w:tabs>
          <w:tab w:val="clear" w:pos="360"/>
          <w:tab w:val="num" w:pos="720"/>
        </w:tabs>
        <w:spacing w:before="72"/>
        <w:rPr>
          <w:rFonts w:ascii="Franklin Gothic Book" w:hAnsi="Franklin Gothic Book" w:cs="Franklin Gothic Book"/>
          <w:spacing w:val="-4"/>
          <w:w w:val="105"/>
          <w:sz w:val="26"/>
          <w:szCs w:val="26"/>
        </w:rPr>
      </w:pPr>
      <w:r>
        <w:rPr>
          <w:rFonts w:ascii="Franklin Gothic Book" w:hAnsi="Franklin Gothic Book" w:cs="Franklin Gothic Book"/>
          <w:spacing w:val="-6"/>
          <w:w w:val="105"/>
          <w:sz w:val="26"/>
          <w:szCs w:val="26"/>
        </w:rPr>
        <w:t xml:space="preserve">Save time at the end of the exam to review your test and make sure you haven't left </w:t>
      </w:r>
      <w:r>
        <w:rPr>
          <w:rFonts w:ascii="Franklin Gothic Book" w:hAnsi="Franklin Gothic Book" w:cs="Franklin Gothic Book"/>
          <w:spacing w:val="-4"/>
          <w:w w:val="105"/>
          <w:sz w:val="26"/>
          <w:szCs w:val="26"/>
        </w:rPr>
        <w:t>out any answers or parts of answers.</w:t>
      </w:r>
    </w:p>
    <w:p w:rsidR="00BA3521" w:rsidRPr="008E1DB1" w:rsidRDefault="00BA3521" w:rsidP="008E1DB1">
      <w:pPr>
        <w:numPr>
          <w:ilvl w:val="0"/>
          <w:numId w:val="2"/>
        </w:numPr>
        <w:tabs>
          <w:tab w:val="clear" w:pos="360"/>
          <w:tab w:val="num" w:pos="720"/>
        </w:tabs>
        <w:spacing w:before="72"/>
        <w:rPr>
          <w:rFonts w:ascii="Franklin Gothic Book" w:hAnsi="Franklin Gothic Book" w:cs="Franklin Gothic Book"/>
          <w:spacing w:val="-4"/>
          <w:w w:val="105"/>
          <w:sz w:val="26"/>
          <w:szCs w:val="26"/>
        </w:rPr>
      </w:pPr>
      <w:r w:rsidRPr="008E1DB1">
        <w:rPr>
          <w:rFonts w:ascii="Franklin Gothic Book" w:hAnsi="Franklin Gothic Book" w:cs="Franklin Gothic Book"/>
          <w:spacing w:val="-9"/>
          <w:w w:val="105"/>
          <w:sz w:val="26"/>
          <w:szCs w:val="26"/>
        </w:rPr>
        <w:t xml:space="preserve">Keep an eye on the clock. Make sure you'll have time to complete the test sections </w:t>
      </w:r>
      <w:r w:rsidRPr="008E1DB1">
        <w:rPr>
          <w:rFonts w:ascii="Franklin Gothic Book" w:hAnsi="Franklin Gothic Book" w:cs="Franklin Gothic Book"/>
          <w:spacing w:val="-4"/>
          <w:w w:val="105"/>
          <w:sz w:val="26"/>
          <w:szCs w:val="26"/>
        </w:rPr>
        <w:t>with the highest value, if not the entire test.</w:t>
      </w:r>
    </w:p>
    <w:p w:rsidR="00BA3521" w:rsidRDefault="00BA3521">
      <w:pPr>
        <w:spacing w:before="360" w:line="196" w:lineRule="auto"/>
        <w:rPr>
          <w:rFonts w:ascii="Verdana" w:hAnsi="Verdana" w:cs="Verdana"/>
          <w:b/>
          <w:bCs/>
          <w:spacing w:val="-8"/>
          <w:w w:val="105"/>
          <w:sz w:val="28"/>
          <w:szCs w:val="28"/>
        </w:rPr>
      </w:pPr>
      <w:r>
        <w:rPr>
          <w:rFonts w:ascii="Verdana" w:hAnsi="Verdana" w:cs="Verdana"/>
          <w:b/>
          <w:bCs/>
          <w:spacing w:val="-8"/>
          <w:w w:val="105"/>
          <w:sz w:val="28"/>
          <w:szCs w:val="28"/>
        </w:rPr>
        <w:t>After the Test:</w:t>
      </w:r>
    </w:p>
    <w:p w:rsidR="00BA3521" w:rsidRDefault="00BA3521">
      <w:pPr>
        <w:ind w:right="792"/>
        <w:jc w:val="both"/>
        <w:rPr>
          <w:rFonts w:ascii="Franklin Gothic Book" w:hAnsi="Franklin Gothic Book" w:cs="Franklin Gothic Book"/>
          <w:spacing w:val="-5"/>
          <w:w w:val="105"/>
          <w:sz w:val="26"/>
          <w:szCs w:val="26"/>
        </w:rPr>
      </w:pPr>
      <w:r>
        <w:rPr>
          <w:rFonts w:ascii="Franklin Gothic Book" w:hAnsi="Franklin Gothic Book" w:cs="Franklin Gothic Book"/>
          <w:spacing w:val="-8"/>
          <w:w w:val="105"/>
          <w:sz w:val="26"/>
          <w:szCs w:val="26"/>
        </w:rPr>
        <w:t xml:space="preserve">If the instructor reviews the exam in class, make sure you attend. This is important </w:t>
      </w:r>
      <w:r>
        <w:rPr>
          <w:rFonts w:ascii="Franklin Gothic Book" w:hAnsi="Franklin Gothic Book" w:cs="Franklin Gothic Book"/>
          <w:spacing w:val="-7"/>
          <w:w w:val="105"/>
          <w:sz w:val="26"/>
          <w:szCs w:val="26"/>
        </w:rPr>
        <w:t xml:space="preserve">because it helps reinforce the information in long-term memory. Even if you aren't </w:t>
      </w:r>
      <w:r>
        <w:rPr>
          <w:rFonts w:ascii="Franklin Gothic Book" w:hAnsi="Franklin Gothic Book" w:cs="Franklin Gothic Book"/>
          <w:spacing w:val="-9"/>
          <w:w w:val="105"/>
          <w:sz w:val="26"/>
          <w:szCs w:val="26"/>
        </w:rPr>
        <w:t xml:space="preserve">interested in the "learning" aspect of the class, it is an opportunity to hear what the </w:t>
      </w:r>
      <w:r>
        <w:rPr>
          <w:rFonts w:ascii="Franklin Gothic Book" w:hAnsi="Franklin Gothic Book" w:cs="Franklin Gothic Book"/>
          <w:spacing w:val="-5"/>
          <w:w w:val="105"/>
          <w:sz w:val="26"/>
          <w:szCs w:val="26"/>
        </w:rPr>
        <w:t>instructor was looking for in the answers. This can help you on the NEXT exam.</w:t>
      </w:r>
    </w:p>
    <w:p w:rsidR="00BA3521" w:rsidRDefault="00BA3521">
      <w:pPr>
        <w:spacing w:before="288"/>
        <w:jc w:val="both"/>
        <w:rPr>
          <w:rFonts w:ascii="Franklin Gothic Book" w:hAnsi="Franklin Gothic Book" w:cs="Franklin Gothic Book"/>
          <w:spacing w:val="-4"/>
          <w:w w:val="105"/>
          <w:sz w:val="26"/>
          <w:szCs w:val="26"/>
        </w:rPr>
      </w:pPr>
      <w:r>
        <w:rPr>
          <w:rFonts w:ascii="Franklin Gothic Book" w:hAnsi="Franklin Gothic Book" w:cs="Franklin Gothic Book"/>
          <w:spacing w:val="-5"/>
          <w:w w:val="105"/>
          <w:sz w:val="26"/>
          <w:szCs w:val="26"/>
        </w:rPr>
        <w:t xml:space="preserve">When you receive your test paper, go over it to determine areas of strength and weakness </w:t>
      </w:r>
      <w:r>
        <w:rPr>
          <w:rFonts w:ascii="Franklin Gothic Book" w:hAnsi="Franklin Gothic Book" w:cs="Franklin Gothic Book"/>
          <w:spacing w:val="-6"/>
          <w:w w:val="105"/>
          <w:sz w:val="26"/>
          <w:szCs w:val="26"/>
        </w:rPr>
        <w:t xml:space="preserve">in your test-taking skills. If you have done poorly, learn from your mistakes! Always analyze </w:t>
      </w:r>
      <w:r>
        <w:rPr>
          <w:rFonts w:ascii="Franklin Gothic Book" w:hAnsi="Franklin Gothic Book" w:cs="Franklin Gothic Book"/>
          <w:spacing w:val="-4"/>
          <w:w w:val="105"/>
          <w:sz w:val="26"/>
          <w:szCs w:val="26"/>
        </w:rPr>
        <w:t>your tests to determine how you can improve future test results.</w:t>
      </w:r>
    </w:p>
    <w:p w:rsidR="00FD015E" w:rsidRDefault="00FD015E">
      <w:pPr>
        <w:spacing w:before="216"/>
        <w:ind w:right="36"/>
        <w:jc w:val="right"/>
        <w:rPr>
          <w:rFonts w:ascii="Franklin Gothic Book" w:hAnsi="Franklin Gothic Book" w:cs="Franklin Gothic Book"/>
          <w:spacing w:val="-8"/>
          <w:w w:val="110"/>
          <w:sz w:val="20"/>
          <w:szCs w:val="20"/>
        </w:rPr>
      </w:pPr>
    </w:p>
    <w:p w:rsidR="00BA3521" w:rsidRDefault="00BA3521">
      <w:pPr>
        <w:spacing w:before="216"/>
        <w:ind w:right="36"/>
        <w:jc w:val="right"/>
        <w:rPr>
          <w:rFonts w:ascii="Franklin Gothic Book" w:hAnsi="Franklin Gothic Book" w:cs="Franklin Gothic Book"/>
          <w:spacing w:val="-8"/>
          <w:sz w:val="6"/>
          <w:szCs w:val="6"/>
        </w:rPr>
      </w:pPr>
      <w:bookmarkStart w:id="0" w:name="_GoBack"/>
      <w:bookmarkEnd w:id="0"/>
      <w:r>
        <w:rPr>
          <w:rFonts w:ascii="Franklin Gothic Book" w:hAnsi="Franklin Gothic Book" w:cs="Franklin Gothic Book"/>
          <w:spacing w:val="-8"/>
          <w:w w:val="110"/>
          <w:sz w:val="20"/>
          <w:szCs w:val="20"/>
        </w:rPr>
        <w:t>Content partially adapted from handout by Gregory Wells, NACADA Conference. 1987</w:t>
      </w:r>
    </w:p>
    <w:sectPr w:rsidR="00BA3521">
      <w:footerReference w:type="default" r:id="rId14"/>
      <w:pgSz w:w="12240" w:h="15840"/>
      <w:pgMar w:top="1220" w:right="1110" w:bottom="606" w:left="1170" w:header="720" w:footer="65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E20" w:rsidRDefault="00591E20">
      <w:r>
        <w:separator/>
      </w:r>
    </w:p>
  </w:endnote>
  <w:endnote w:type="continuationSeparator" w:id="0">
    <w:p w:rsidR="00591E20" w:rsidRDefault="00591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521" w:rsidRDefault="00D615E9">
    <w:pPr>
      <w:rPr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0" allowOverlap="1">
              <wp:simplePos x="0" y="0"/>
              <wp:positionH relativeFrom="page">
                <wp:posOffset>743585</wp:posOffset>
              </wp:positionH>
              <wp:positionV relativeFrom="paragraph">
                <wp:posOffset>0</wp:posOffset>
              </wp:positionV>
              <wp:extent cx="6284595" cy="179070"/>
              <wp:effectExtent l="0" t="0" r="0" b="0"/>
              <wp:wrapSquare wrapText="bothSides"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4595" cy="17907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3521" w:rsidRDefault="00BA3521">
                          <w:pPr>
                            <w:keepNext/>
                            <w:keepLines/>
                            <w:jc w:val="center"/>
                            <w:rPr>
                              <w:rFonts w:ascii="Century Gothic" w:hAnsi="Century Gothic" w:cs="Century Gothic"/>
                              <w:spacing w:val="-5"/>
                              <w:w w:val="105"/>
                            </w:rPr>
                          </w:pPr>
                          <w:r>
                            <w:rPr>
                              <w:rFonts w:ascii="Century Gothic" w:hAnsi="Century Gothic" w:cs="Century Gothic"/>
                              <w:spacing w:val="-5"/>
                              <w:w w:val="105"/>
                            </w:rPr>
                            <w:t xml:space="preserve">Visit ACE for more information: </w:t>
                          </w:r>
                          <w:hyperlink r:id="rId1" w:history="1">
                            <w:r>
                              <w:rPr>
                                <w:rFonts w:ascii="Century Gothic" w:hAnsi="Century Gothic" w:cs="Century Gothic"/>
                                <w:color w:val="0000FF"/>
                                <w:spacing w:val="-5"/>
                                <w:w w:val="105"/>
                                <w:u w:val="single"/>
                              </w:rPr>
                              <w:t>www.housing.sc.edu/ACE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8.55pt;margin-top:0;width:494.85pt;height:14.1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" o:allowincell="f" stroked="f">
              <v:fill opacity="0"/>
              <v:textbox inset="0,0,0,0">
                <w:txbxContent>
                  <w:p w:rsidR="00BA3521" w:rsidRDefault="00BA3521">
                    <w:pPr>
                      <w:keepNext/>
                      <w:keepLines/>
                      <w:jc w:val="center"/>
                      <w:rPr>
                        <w:rFonts w:ascii="Century Gothic" w:hAnsi="Century Gothic" w:cs="Century Gothic"/>
                        <w:spacing w:val="-5"/>
                        <w:w w:val="105"/>
                      </w:rPr>
                    </w:pPr>
                    <w:r>
                      <w:rPr>
                        <w:rFonts w:ascii="Century Gothic" w:hAnsi="Century Gothic" w:cs="Century Gothic"/>
                        <w:spacing w:val="-5"/>
                        <w:w w:val="105"/>
                      </w:rPr>
                      <w:t xml:space="preserve">Visit ACE for more information: </w:t>
                    </w:r>
                    <w:hyperlink r:id="rId2" w:history="1">
                      <w:r>
                        <w:rPr>
                          <w:rFonts w:ascii="Century Gothic" w:hAnsi="Century Gothic" w:cs="Century Gothic"/>
                          <w:color w:val="0000FF"/>
                          <w:spacing w:val="-5"/>
                          <w:w w:val="105"/>
                          <w:u w:val="single"/>
                        </w:rPr>
                        <w:t>www.housing.sc.edu/ACE</w:t>
                      </w:r>
                    </w:hyperlink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521" w:rsidRDefault="00D615E9">
    <w:pPr>
      <w:rPr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0" allowOverlap="1">
              <wp:simplePos x="0" y="0"/>
              <wp:positionH relativeFrom="page">
                <wp:posOffset>743585</wp:posOffset>
              </wp:positionH>
              <wp:positionV relativeFrom="paragraph">
                <wp:posOffset>0</wp:posOffset>
              </wp:positionV>
              <wp:extent cx="6284595" cy="179070"/>
              <wp:effectExtent l="0" t="0" r="0" b="0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4595" cy="17907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3521" w:rsidRDefault="00BA3521">
                          <w:pPr>
                            <w:keepNext/>
                            <w:keepLines/>
                            <w:jc w:val="center"/>
                            <w:rPr>
                              <w:rFonts w:ascii="Century Gothic" w:hAnsi="Century Gothic" w:cs="Century Gothic"/>
                              <w:spacing w:val="-5"/>
                              <w:w w:val="105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58.55pt;margin-top:0;width:494.85pt;height:14.1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" o:allowincell="f" stroked="f">
              <v:fill opacity="0"/>
              <v:textbox inset="0,0,0,0">
                <w:txbxContent>
                  <w:p w:rsidR="00BA3521" w:rsidRDefault="00BA3521">
                    <w:pPr>
                      <w:keepNext/>
                      <w:keepLines/>
                      <w:jc w:val="center"/>
                      <w:rPr>
                        <w:rFonts w:ascii="Century Gothic" w:hAnsi="Century Gothic" w:cs="Century Gothic"/>
                        <w:spacing w:val="-5"/>
                        <w:w w:val="105"/>
                      </w:rPr>
                    </w:pP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521" w:rsidRDefault="00D615E9">
    <w:pPr>
      <w:rPr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0" allowOverlap="1">
              <wp:simplePos x="0" y="0"/>
              <wp:positionH relativeFrom="page">
                <wp:posOffset>743585</wp:posOffset>
              </wp:positionH>
              <wp:positionV relativeFrom="paragraph">
                <wp:posOffset>0</wp:posOffset>
              </wp:positionV>
              <wp:extent cx="6284595" cy="179070"/>
              <wp:effectExtent l="0" t="0" r="0" b="0"/>
              <wp:wrapSquare wrapText="bothSides"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4595" cy="17907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3521" w:rsidRDefault="00BA3521">
                          <w:pPr>
                            <w:keepNext/>
                            <w:keepLines/>
                            <w:jc w:val="center"/>
                            <w:rPr>
                              <w:rFonts w:ascii="Century Gothic" w:hAnsi="Century Gothic" w:cs="Century Gothic"/>
                              <w:spacing w:val="-5"/>
                              <w:w w:val="105"/>
                            </w:rPr>
                          </w:pPr>
                          <w:r>
                            <w:rPr>
                              <w:rFonts w:ascii="Century Gothic" w:hAnsi="Century Gothic" w:cs="Century Gothic"/>
                              <w:spacing w:val="-5"/>
                              <w:w w:val="105"/>
                            </w:rPr>
                            <w:t xml:space="preserve">Visit ACE for more information: </w:t>
                          </w:r>
                          <w:hyperlink r:id="rId1" w:history="1">
                            <w:r>
                              <w:rPr>
                                <w:rFonts w:ascii="Century Gothic" w:hAnsi="Century Gothic" w:cs="Century Gothic"/>
                                <w:color w:val="0000FF"/>
                                <w:spacing w:val="-5"/>
                                <w:w w:val="105"/>
                                <w:u w:val="single"/>
                              </w:rPr>
                              <w:t>www.housing.sc.edu/ACE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0" type="#_x0000_t202" style="position:absolute;margin-left:58.55pt;margin-top:0;width:494.85pt;height:14.1pt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" o:allowincell="f" stroked="f">
              <v:fill opacity="0"/>
              <v:textbox inset="0,0,0,0">
                <w:txbxContent>
                  <w:p w:rsidR="00BA3521" w:rsidRDefault="00BA3521">
                    <w:pPr>
                      <w:keepNext/>
                      <w:keepLines/>
                      <w:jc w:val="center"/>
                      <w:rPr>
                        <w:rFonts w:ascii="Century Gothic" w:hAnsi="Century Gothic" w:cs="Century Gothic"/>
                        <w:spacing w:val="-5"/>
                        <w:w w:val="105"/>
                      </w:rPr>
                    </w:pPr>
                    <w:r>
                      <w:rPr>
                        <w:rFonts w:ascii="Century Gothic" w:hAnsi="Century Gothic" w:cs="Century Gothic"/>
                        <w:spacing w:val="-5"/>
                        <w:w w:val="105"/>
                      </w:rPr>
                      <w:t xml:space="preserve">Visit ACE for more information: </w:t>
                    </w:r>
                    <w:hyperlink r:id="rId2" w:history="1">
                      <w:r>
                        <w:rPr>
                          <w:rFonts w:ascii="Century Gothic" w:hAnsi="Century Gothic" w:cs="Century Gothic"/>
                          <w:color w:val="0000FF"/>
                          <w:spacing w:val="-5"/>
                          <w:w w:val="105"/>
                          <w:u w:val="single"/>
                        </w:rPr>
                        <w:t>www.housing.sc.edu/ACE</w:t>
                      </w:r>
                    </w:hyperlink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521" w:rsidRDefault="00D615E9">
    <w:pPr>
      <w:rPr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0" distR="0" simplePos="0" relativeHeight="251664384" behindDoc="0" locked="0" layoutInCell="0" allowOverlap="1">
              <wp:simplePos x="0" y="0"/>
              <wp:positionH relativeFrom="page">
                <wp:posOffset>743585</wp:posOffset>
              </wp:positionH>
              <wp:positionV relativeFrom="paragraph">
                <wp:posOffset>0</wp:posOffset>
              </wp:positionV>
              <wp:extent cx="6284595" cy="179070"/>
              <wp:effectExtent l="0" t="0" r="0" b="0"/>
              <wp:wrapSquare wrapText="bothSides"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4595" cy="17907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3521" w:rsidRDefault="00BA3521">
                          <w:pPr>
                            <w:keepNext/>
                            <w:keepLines/>
                            <w:jc w:val="center"/>
                            <w:rPr>
                              <w:rFonts w:ascii="Century Gothic" w:hAnsi="Century Gothic" w:cs="Century Gothic"/>
                              <w:spacing w:val="-5"/>
                              <w:w w:val="105"/>
                            </w:rPr>
                          </w:pPr>
                          <w:r>
                            <w:rPr>
                              <w:rFonts w:ascii="Century Gothic" w:hAnsi="Century Gothic" w:cs="Century Gothic"/>
                              <w:spacing w:val="-5"/>
                              <w:w w:val="105"/>
                            </w:rPr>
                            <w:t xml:space="preserve">Visit ACE for more information: </w:t>
                          </w:r>
                          <w:hyperlink r:id="rId1" w:history="1">
                            <w:r>
                              <w:rPr>
                                <w:rFonts w:ascii="Century Gothic" w:hAnsi="Century Gothic" w:cs="Century Gothic"/>
                                <w:color w:val="0000FF"/>
                                <w:spacing w:val="-5"/>
                                <w:w w:val="105"/>
                                <w:u w:val="single"/>
                              </w:rPr>
                              <w:t>www.housing.sc.edu/ACE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58.55pt;margin-top:0;width:494.85pt;height:14.1pt;z-index: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" o:allowincell="f" stroked="f">
              <v:fill opacity="0"/>
              <v:textbox inset="0,0,0,0">
                <w:txbxContent>
                  <w:p w:rsidR="00BA3521" w:rsidRDefault="00BA3521">
                    <w:pPr>
                      <w:keepNext/>
                      <w:keepLines/>
                      <w:jc w:val="center"/>
                      <w:rPr>
                        <w:rFonts w:ascii="Century Gothic" w:hAnsi="Century Gothic" w:cs="Century Gothic"/>
                        <w:spacing w:val="-5"/>
                        <w:w w:val="105"/>
                      </w:rPr>
                    </w:pPr>
                    <w:r>
                      <w:rPr>
                        <w:rFonts w:ascii="Century Gothic" w:hAnsi="Century Gothic" w:cs="Century Gothic"/>
                        <w:spacing w:val="-5"/>
                        <w:w w:val="105"/>
                      </w:rPr>
                      <w:t xml:space="preserve">Visit ACE for more information: </w:t>
                    </w:r>
                    <w:hyperlink r:id="rId2" w:history="1">
                      <w:r>
                        <w:rPr>
                          <w:rFonts w:ascii="Century Gothic" w:hAnsi="Century Gothic" w:cs="Century Gothic"/>
                          <w:color w:val="0000FF"/>
                          <w:spacing w:val="-5"/>
                          <w:w w:val="105"/>
                          <w:u w:val="single"/>
                        </w:rPr>
                        <w:t>www.housing.sc.edu/ACE</w:t>
                      </w:r>
                    </w:hyperlink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521" w:rsidRDefault="00D615E9">
    <w:pPr>
      <w:rPr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0" distR="0" simplePos="0" relativeHeight="251666432" behindDoc="0" locked="0" layoutInCell="0" allowOverlap="1">
              <wp:simplePos x="0" y="0"/>
              <wp:positionH relativeFrom="page">
                <wp:posOffset>743585</wp:posOffset>
              </wp:positionH>
              <wp:positionV relativeFrom="paragraph">
                <wp:posOffset>0</wp:posOffset>
              </wp:positionV>
              <wp:extent cx="6284595" cy="179070"/>
              <wp:effectExtent l="0" t="0" r="0" b="0"/>
              <wp:wrapSquare wrapText="bothSides"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4595" cy="17907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3521" w:rsidRDefault="00BA3521">
                          <w:pPr>
                            <w:keepNext/>
                            <w:keepLines/>
                            <w:jc w:val="center"/>
                            <w:rPr>
                              <w:rFonts w:ascii="Century Gothic" w:hAnsi="Century Gothic" w:cs="Century Gothic"/>
                              <w:spacing w:val="-5"/>
                              <w:w w:val="105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58.55pt;margin-top:0;width:494.85pt;height:14.1pt;z-index:251666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" o:allowincell="f" stroked="f">
              <v:fill opacity="0"/>
              <v:textbox inset="0,0,0,0">
                <w:txbxContent>
                  <w:p w:rsidR="00BA3521" w:rsidRDefault="00BA3521">
                    <w:pPr>
                      <w:keepNext/>
                      <w:keepLines/>
                      <w:jc w:val="center"/>
                      <w:rPr>
                        <w:rFonts w:ascii="Century Gothic" w:hAnsi="Century Gothic" w:cs="Century Gothic"/>
                        <w:spacing w:val="-5"/>
                        <w:w w:val="105"/>
                      </w:rPr>
                    </w:pP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E20" w:rsidRDefault="00591E20">
      <w:r>
        <w:separator/>
      </w:r>
    </w:p>
  </w:footnote>
  <w:footnote w:type="continuationSeparator" w:id="0">
    <w:p w:rsidR="00591E20" w:rsidRDefault="00591E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F42BC"/>
    <w:multiLevelType w:val="singleLevel"/>
    <w:tmpl w:val="654F62F5"/>
    <w:lvl w:ilvl="0">
      <w:numFmt w:val="bullet"/>
      <w:lvlText w:val="·"/>
      <w:lvlJc w:val="left"/>
      <w:pPr>
        <w:tabs>
          <w:tab w:val="num" w:pos="432"/>
        </w:tabs>
        <w:ind w:left="864"/>
      </w:pPr>
      <w:rPr>
        <w:rFonts w:ascii="Symbol" w:hAnsi="Symbol"/>
        <w:snapToGrid/>
        <w:spacing w:val="-5"/>
        <w:w w:val="105"/>
        <w:sz w:val="26"/>
      </w:rPr>
    </w:lvl>
  </w:abstractNum>
  <w:abstractNum w:abstractNumId="1">
    <w:nsid w:val="6A131C65"/>
    <w:multiLevelType w:val="hybridMultilevel"/>
    <w:tmpl w:val="50FE8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lvl w:ilvl="0">
        <w:numFmt w:val="bullet"/>
        <w:lvlText w:val="·"/>
        <w:lvlJc w:val="left"/>
        <w:pPr>
          <w:tabs>
            <w:tab w:val="num" w:pos="360"/>
          </w:tabs>
          <w:ind w:left="720" w:hanging="360"/>
        </w:pPr>
        <w:rPr>
          <w:rFonts w:ascii="Symbol" w:hAnsi="Symbol"/>
          <w:snapToGrid/>
          <w:spacing w:val="-9"/>
          <w:w w:val="105"/>
          <w:sz w:val="26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DB1"/>
    <w:rsid w:val="00591E20"/>
    <w:rsid w:val="008E1DB1"/>
    <w:rsid w:val="00BA3521"/>
    <w:rsid w:val="00D615E9"/>
    <w:rsid w:val="00FD0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kinsoku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1D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E1DB1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E1D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E1DB1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01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1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kinsoku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1D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E1DB1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E1D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E1DB1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01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1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5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ousing.sc.edu/ACE" TargetMode="External"/><Relationship Id="rId1" Type="http://schemas.openxmlformats.org/officeDocument/2006/relationships/hyperlink" Target="http://www.housing.sc.edu/ACE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ousing.sc.edu/ACE" TargetMode="External"/><Relationship Id="rId1" Type="http://schemas.openxmlformats.org/officeDocument/2006/relationships/hyperlink" Target="http://www.housing.sc.edu/ACE" TargetMode="External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ousing.sc.edu/ACE" TargetMode="External"/><Relationship Id="rId1" Type="http://schemas.openxmlformats.org/officeDocument/2006/relationships/hyperlink" Target="http://www.housing.sc.edu/A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CCCC</Company>
  <LinksUpToDate>false</LinksUpToDate>
  <CharactersWithSpaces>3613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IT</cp:lastModifiedBy>
  <cp:revision>3</cp:revision>
  <dcterms:created xsi:type="dcterms:W3CDTF">2013-06-06T16:01:00Z</dcterms:created>
  <dcterms:modified xsi:type="dcterms:W3CDTF">2013-06-06T16:01:00Z</dcterms:modified>
</cp:coreProperties>
</file>