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91" w:rsidRPr="00810891" w:rsidRDefault="00810891" w:rsidP="008108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89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1723482" wp14:editId="755554F0">
            <wp:extent cx="1811655" cy="396875"/>
            <wp:effectExtent l="0" t="0" r="0" b="3175"/>
            <wp:docPr id="1" name="Picture 1" descr="Study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y Ski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15"/>
        <w:gridCol w:w="7245"/>
      </w:tblGrid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99CCCC"/>
            <w:vAlign w:val="center"/>
            <w:hideMark/>
          </w:tcPr>
          <w:p w:rsidR="00810891" w:rsidRPr="00810891" w:rsidRDefault="00810891" w:rsidP="008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7"/>
                <w:szCs w:val="27"/>
              </w:rPr>
              <w:t>Study Skills </w:t>
            </w:r>
          </w:p>
        </w:tc>
        <w:tc>
          <w:tcPr>
            <w:tcW w:w="0" w:type="auto"/>
            <w:shd w:val="clear" w:color="auto" w:fill="99CCCC"/>
            <w:vAlign w:val="center"/>
            <w:hideMark/>
          </w:tcPr>
          <w:p w:rsidR="00810891" w:rsidRPr="00810891" w:rsidRDefault="00810891" w:rsidP="008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7"/>
                <w:szCs w:val="27"/>
              </w:rPr>
              <w:t>Strategies for Effective Learning</w:t>
            </w:r>
          </w:p>
        </w:tc>
      </w:tr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810891" w:rsidRPr="00810891" w:rsidRDefault="00810891" w:rsidP="00810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ime"/>
            <w:bookmarkEnd w:id="0"/>
            <w:r w:rsidRPr="008108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EA1F58" wp14:editId="78C15319">
                  <wp:extent cx="612775" cy="690245"/>
                  <wp:effectExtent l="0" t="0" r="0" b="0"/>
                  <wp:docPr id="2" name="Picture 2" descr="Managing your Time and Study Environment ic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aging your Time and Study Environment ic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Managing Your Time &amp; Study Environment</w:t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your goals, values, and priorities.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Evaluate your schedule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and make adjustments as appropriate.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Get a plan before starting a task. Set time limits to stay focused.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Break tasks into manageable (and meaningful) chunks.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Stay caught up with reading and assignments.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Have a </w:t>
            </w:r>
            <w:hyperlink r:id="rId13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strategy for taking tests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. Monitor your time.</w:t>
            </w:r>
          </w:p>
          <w:p w:rsidR="00810891" w:rsidRPr="00810891" w:rsidRDefault="00810891" w:rsidP="008108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time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Web sites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on managing your time and study environment.</w:t>
            </w:r>
          </w:p>
        </w:tc>
      </w:tr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read"/>
            <w:bookmarkEnd w:id="1"/>
            <w:r w:rsidRPr="008108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210B737" wp14:editId="565177B2">
                  <wp:extent cx="940435" cy="344805"/>
                  <wp:effectExtent l="0" t="0" r="0" b="0"/>
                  <wp:docPr id="3" name="Picture 3" descr="Reading College Texts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ding College Texts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Reading College Texts</w:t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Preview</w:t>
            </w: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survey the material to get the big picture before reading the material.</w:t>
            </w: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set your purpose; ask what you already know. Ask what's important to understand from this assignment.</w:t>
            </w: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</w:t>
            </w: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read for meaning and </w:t>
            </w:r>
            <w:hyperlink r:id="rId17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annotate text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. If you don't understand, adjust your strategy i.e., re-read or read slower.</w:t>
            </w: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Recite</w:t>
            </w: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summarize what you just read by saying it or writing it in your own words. Make a note of questions that occur to you as your read.</w:t>
            </w: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81089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Review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go over it regularly so it stays fresh.</w:t>
            </w:r>
          </w:p>
          <w:p w:rsidR="00810891" w:rsidRPr="00810891" w:rsidRDefault="00810891" w:rsidP="008108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read" w:history="1">
              <w:r w:rsidRPr="0081089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Web sites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on these and other topics on reading college texts.</w:t>
            </w:r>
          </w:p>
        </w:tc>
      </w:tr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note"/>
            <w:bookmarkEnd w:id="2"/>
            <w:r w:rsidRPr="008108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5F190AE" wp14:editId="5F483ACD">
                  <wp:extent cx="733425" cy="577850"/>
                  <wp:effectExtent l="0" t="0" r="9525" b="0"/>
                  <wp:docPr id="4" name="Picture 4" descr="Listening, Notetaking and Visual Organizers ico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stening, Notetaking and Visual Organizers ico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Listening, Note-Taking, and Using Visual Organizers</w:t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Preview text and list questions to help focus your listening during lectures.</w:t>
            </w: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Use </w:t>
            </w:r>
            <w:hyperlink r:id="rId22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Cornell notes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or </w:t>
            </w:r>
            <w:hyperlink r:id="rId23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mapping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for class notes depending on the style in which information is presented.</w:t>
            </w: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Annotate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- make margin notes in text to label information; circle important terms and concepts, underline important details; summarize, and note questions you have about the material.</w:t>
            </w: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Use </w:t>
            </w:r>
            <w:hyperlink r:id="rId25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graphic organizers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to show relationships between concepts (i.e., Venn diagram, fishbone diagram, </w:t>
            </w:r>
            <w:proofErr w:type="gramStart"/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feature</w:t>
            </w:r>
            <w:proofErr w:type="gramEnd"/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analysis, etc.).</w:t>
            </w: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Map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your ideas to organize writing for papers and tests.</w:t>
            </w:r>
          </w:p>
          <w:p w:rsidR="00810891" w:rsidRPr="00810891" w:rsidRDefault="00810891" w:rsidP="008108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notes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Web </w:t>
              </w:r>
              <w:proofErr w:type="gramStart"/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sites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on listening, note-taking,</w:t>
            </w:r>
            <w:proofErr w:type="gramEnd"/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using visual organizers.</w:t>
            </w:r>
          </w:p>
        </w:tc>
      </w:tr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bookmarkStart w:id="3" w:name="write"/>
            <w:bookmarkEnd w:id="3"/>
            <w:r w:rsidRPr="008108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0FAEAE8" wp14:editId="7512AB82">
                  <wp:extent cx="871220" cy="629920"/>
                  <wp:effectExtent l="0" t="0" r="5080" b="0"/>
                  <wp:docPr id="5" name="Picture 5" descr="Research and Writing Papers icon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earch and Writing Papers icon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Research and Writing Papers</w:t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Plan ahead - develop a schedule for completing each step of the process.</w:t>
            </w: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Choose a topic.</w:t>
            </w: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Do your research. Learn how to use the library and to conduct research.</w:t>
            </w: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Write the paper.</w:t>
            </w: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Edit your work.</w:t>
            </w:r>
          </w:p>
          <w:p w:rsidR="00810891" w:rsidRPr="00810891" w:rsidRDefault="00810891" w:rsidP="008108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write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Web sites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that provide information on research and writing papers.</w:t>
            </w:r>
          </w:p>
        </w:tc>
      </w:tr>
      <w:tr w:rsidR="00810891" w:rsidRPr="00810891" w:rsidTr="00810891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810891" w:rsidRPr="00810891" w:rsidRDefault="00810891" w:rsidP="00CB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" w:name="test"/>
            <w:bookmarkEnd w:id="4"/>
            <w:r w:rsidRPr="008108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2895775" wp14:editId="29ECFD32">
                  <wp:extent cx="948690" cy="586740"/>
                  <wp:effectExtent l="0" t="0" r="3810" b="3810"/>
                  <wp:docPr id="6" name="Picture 6" descr="Taking Tests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king Tests ic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Taking Tests</w:t>
            </w:r>
            <w:r w:rsidRPr="0081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810891" w:rsidRPr="00810891" w:rsidRDefault="00810891" w:rsidP="008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Stay up-to-date on assignments. Learn material and review as you go along.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Analyze past tests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to determine how you can improve your test-taking skills.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Ask the instructor about the test. Ask yourself what was stressed in the text and in lectures.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Apply stress management techniques to deal with test anxiety.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Break up study sessions by units or chapters.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Prepare to answer different kinds of test </w:t>
            </w:r>
            <w:hyperlink r:id="rId33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questions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Survey the test. Answer the easiest questions first, to control anxiety. Then strategize a plan and concentrate greatest effort on the questions that are worth the most points.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Map responses to essay questions before writing.</w:t>
            </w:r>
          </w:p>
          <w:p w:rsidR="00810891" w:rsidRPr="00810891" w:rsidRDefault="00810891" w:rsidP="008108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test" w:history="1">
              <w:r w:rsidRPr="008108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Web sites</w:t>
              </w:r>
            </w:hyperlink>
            <w:r w:rsidRPr="00810891">
              <w:rPr>
                <w:rFonts w:ascii="Times New Roman" w:eastAsia="Times New Roman" w:hAnsi="Times New Roman" w:cs="Times New Roman"/>
                <w:sz w:val="24"/>
                <w:szCs w:val="24"/>
              </w:rPr>
              <w:t> providing information on taking tests.</w:t>
            </w:r>
          </w:p>
        </w:tc>
      </w:tr>
    </w:tbl>
    <w:p w:rsidR="009A7235" w:rsidRDefault="009A7235"/>
    <w:p w:rsidR="00CB4596" w:rsidRDefault="00CB4596"/>
    <w:p w:rsidR="00CB4596" w:rsidRDefault="00CB4596"/>
    <w:p w:rsidR="00CB4596" w:rsidRDefault="00CB4596">
      <w:bookmarkStart w:id="5" w:name="_GoBack"/>
      <w:bookmarkEnd w:id="5"/>
    </w:p>
    <w:sectPr w:rsidR="00CB4596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74" w:rsidRDefault="00481474" w:rsidP="00CB4596">
      <w:pPr>
        <w:spacing w:after="0" w:line="240" w:lineRule="auto"/>
      </w:pPr>
      <w:r>
        <w:separator/>
      </w:r>
    </w:p>
  </w:endnote>
  <w:endnote w:type="continuationSeparator" w:id="0">
    <w:p w:rsidR="00481474" w:rsidRDefault="00481474" w:rsidP="00CB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96" w:rsidRDefault="00CB4596" w:rsidP="00CB4596">
    <w:pPr>
      <w:pStyle w:val="Footer"/>
      <w:jc w:val="center"/>
    </w:pPr>
    <w:hyperlink r:id="rId1" w:history="1">
      <w:r w:rsidRPr="00E9369A">
        <w:rPr>
          <w:rStyle w:val="Hyperlink"/>
        </w:rPr>
        <w:t>http://faculty.bucks.edu/specpop/studyskills.htm</w:t>
      </w:r>
    </w:hyperlink>
  </w:p>
  <w:p w:rsidR="00CB4596" w:rsidRDefault="00CB4596" w:rsidP="00CB4596">
    <w:pPr>
      <w:pStyle w:val="Footer"/>
      <w:jc w:val="center"/>
    </w:pPr>
  </w:p>
  <w:p w:rsidR="00CB4596" w:rsidRDefault="00CB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74" w:rsidRDefault="00481474" w:rsidP="00CB4596">
      <w:pPr>
        <w:spacing w:after="0" w:line="240" w:lineRule="auto"/>
      </w:pPr>
      <w:r>
        <w:separator/>
      </w:r>
    </w:p>
  </w:footnote>
  <w:footnote w:type="continuationSeparator" w:id="0">
    <w:p w:rsidR="00481474" w:rsidRDefault="00481474" w:rsidP="00CB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109"/>
    <w:multiLevelType w:val="multilevel"/>
    <w:tmpl w:val="808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D0EB5"/>
    <w:multiLevelType w:val="multilevel"/>
    <w:tmpl w:val="C69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B4E9E"/>
    <w:multiLevelType w:val="multilevel"/>
    <w:tmpl w:val="762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67D92"/>
    <w:multiLevelType w:val="multilevel"/>
    <w:tmpl w:val="57A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B6FC3"/>
    <w:multiLevelType w:val="multilevel"/>
    <w:tmpl w:val="DB6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91"/>
    <w:rsid w:val="00481474"/>
    <w:rsid w:val="00810891"/>
    <w:rsid w:val="009A7235"/>
    <w:rsid w:val="00CB4596"/>
    <w:rsid w:val="00E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96"/>
  </w:style>
  <w:style w:type="paragraph" w:styleId="Footer">
    <w:name w:val="footer"/>
    <w:basedOn w:val="Normal"/>
    <w:link w:val="FooterChar"/>
    <w:uiPriority w:val="99"/>
    <w:unhideWhenUsed/>
    <w:rsid w:val="00CB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96"/>
  </w:style>
  <w:style w:type="character" w:styleId="Hyperlink">
    <w:name w:val="Hyperlink"/>
    <w:basedOn w:val="DefaultParagraphFont"/>
    <w:uiPriority w:val="99"/>
    <w:unhideWhenUsed/>
    <w:rsid w:val="00CB4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96"/>
  </w:style>
  <w:style w:type="paragraph" w:styleId="Footer">
    <w:name w:val="footer"/>
    <w:basedOn w:val="Normal"/>
    <w:link w:val="FooterChar"/>
    <w:uiPriority w:val="99"/>
    <w:unhideWhenUsed/>
    <w:rsid w:val="00CB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96"/>
  </w:style>
  <w:style w:type="character" w:styleId="Hyperlink">
    <w:name w:val="Hyperlink"/>
    <w:basedOn w:val="DefaultParagraphFont"/>
    <w:uiPriority w:val="99"/>
    <w:unhideWhenUsed/>
    <w:rsid w:val="00CB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culty.bucks.edu/specpop/tests.htm" TargetMode="External"/><Relationship Id="rId18" Type="http://schemas.openxmlformats.org/officeDocument/2006/relationships/hyperlink" Target="http://faculty.bucks.edu/specpop/memory.htm" TargetMode="External"/><Relationship Id="rId26" Type="http://schemas.openxmlformats.org/officeDocument/2006/relationships/hyperlink" Target="http://faculty.bucks.edu/specpop/sem-map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34" Type="http://schemas.openxmlformats.org/officeDocument/2006/relationships/hyperlink" Target="http://faculty.bucks.edu/specpop/Actfrm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aculty.bucks.edu/specpop/sched.htm" TargetMode="External"/><Relationship Id="rId17" Type="http://schemas.openxmlformats.org/officeDocument/2006/relationships/hyperlink" Target="http://faculty.bucks.edu/specpop/annotate.htm" TargetMode="External"/><Relationship Id="rId25" Type="http://schemas.openxmlformats.org/officeDocument/2006/relationships/hyperlink" Target="http://faculty.bucks.edu/specpop/visual-org.htm" TargetMode="External"/><Relationship Id="rId33" Type="http://schemas.openxmlformats.org/officeDocument/2006/relationships/hyperlink" Target="http://faculty.bucks.edu/specpop/Elabqst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://faculty.bucks.edu/specpop/listening.htm" TargetMode="External"/><Relationship Id="rId29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://faculty.bucks.edu/specpop/annotate.htm" TargetMode="External"/><Relationship Id="rId32" Type="http://schemas.openxmlformats.org/officeDocument/2006/relationships/hyperlink" Target="http://faculty.bucks.edu/specpop/Evaltest.ht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aculty.bucks.edu/specpop/reading.htm" TargetMode="External"/><Relationship Id="rId23" Type="http://schemas.openxmlformats.org/officeDocument/2006/relationships/hyperlink" Target="http://faculty.bucks.edu/specpop/sem-map.htm" TargetMode="External"/><Relationship Id="rId28" Type="http://schemas.openxmlformats.org/officeDocument/2006/relationships/hyperlink" Target="http://faculty.bucks.edu/specpop/papers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aculty.bucks.edu/specpop/time-manage.htm" TargetMode="External"/><Relationship Id="rId19" Type="http://schemas.openxmlformats.org/officeDocument/2006/relationships/hyperlink" Target="http://faculty.bucks.edu/specpop/Actfrm.htm" TargetMode="External"/><Relationship Id="rId31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faculty.bucks.edu/specpop/Actfrm.htm" TargetMode="External"/><Relationship Id="rId22" Type="http://schemas.openxmlformats.org/officeDocument/2006/relationships/hyperlink" Target="http://faculty.bucks.edu/specpop/Cornl.htm" TargetMode="External"/><Relationship Id="rId27" Type="http://schemas.openxmlformats.org/officeDocument/2006/relationships/hyperlink" Target="http://faculty.bucks.edu/specpop/Actfrm.htm" TargetMode="External"/><Relationship Id="rId30" Type="http://schemas.openxmlformats.org/officeDocument/2006/relationships/hyperlink" Target="http://faculty.bucks.edu/specpop/Actfrm.ht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bucks.edu/specpop/studyskil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5546-A976-4A90-9B78-635E77D7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Torry L. Reynolds</dc:creator>
  <cp:lastModifiedBy>Torry L. Reynolds</cp:lastModifiedBy>
  <cp:revision>1</cp:revision>
  <dcterms:created xsi:type="dcterms:W3CDTF">2013-02-26T16:19:00Z</dcterms:created>
  <dcterms:modified xsi:type="dcterms:W3CDTF">2013-02-26T17:13:00Z</dcterms:modified>
</cp:coreProperties>
</file>